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FBF58">
      <w:pPr>
        <w:ind w:firstLine="480"/>
      </w:pPr>
    </w:p>
    <w:p w14:paraId="2D6AA4AF">
      <w:pPr>
        <w:ind w:firstLine="723"/>
        <w:jc w:val="center"/>
        <w:rPr>
          <w:rFonts w:ascii="宋体" w:hAnsi="宋体" w:eastAsia="宋体"/>
          <w:b/>
          <w:bCs/>
          <w:sz w:val="36"/>
          <w:szCs w:val="32"/>
        </w:rPr>
      </w:pPr>
    </w:p>
    <w:p w14:paraId="6689AB2D">
      <w:pPr>
        <w:ind w:firstLine="199" w:firstLineChars="55"/>
        <w:jc w:val="center"/>
        <w:rPr>
          <w:rFonts w:ascii="宋体" w:hAnsi="宋体" w:eastAsia="宋体"/>
          <w:b/>
          <w:bCs/>
          <w:sz w:val="36"/>
          <w:szCs w:val="32"/>
        </w:rPr>
      </w:pPr>
      <w:r>
        <w:rPr>
          <w:rFonts w:ascii="宋体" w:hAnsi="宋体" w:eastAsia="宋体"/>
          <w:b/>
          <w:bCs/>
          <w:sz w:val="36"/>
          <w:szCs w:val="32"/>
        </w:rPr>
        <w:drawing>
          <wp:inline distT="0" distB="0" distL="0" distR="0">
            <wp:extent cx="2162175" cy="21621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175" cy="2162175"/>
                    </a:xfrm>
                    <a:prstGeom prst="rect">
                      <a:avLst/>
                    </a:prstGeom>
                    <a:noFill/>
                    <a:ln>
                      <a:noFill/>
                    </a:ln>
                  </pic:spPr>
                </pic:pic>
              </a:graphicData>
            </a:graphic>
          </wp:inline>
        </w:drawing>
      </w:r>
      <w:r>
        <w:rPr>
          <w:rFonts w:ascii="宋体" w:hAnsi="宋体" w:eastAsia="宋体"/>
          <w:b/>
          <w:bCs/>
          <w:sz w:val="36"/>
          <w:szCs w:val="32"/>
        </w:rPr>
        <w:drawing>
          <wp:inline distT="0" distB="0" distL="0" distR="0">
            <wp:extent cx="2118360" cy="21596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8888" cy="2160000"/>
                    </a:xfrm>
                    <a:prstGeom prst="rect">
                      <a:avLst/>
                    </a:prstGeom>
                  </pic:spPr>
                </pic:pic>
              </a:graphicData>
            </a:graphic>
          </wp:inline>
        </w:drawing>
      </w:r>
    </w:p>
    <w:p w14:paraId="3436B66C">
      <w:pPr>
        <w:ind w:firstLine="723"/>
        <w:jc w:val="center"/>
        <w:rPr>
          <w:rFonts w:ascii="宋体" w:hAnsi="宋体" w:eastAsia="宋体"/>
          <w:b/>
          <w:bCs/>
          <w:sz w:val="36"/>
          <w:szCs w:val="32"/>
        </w:rPr>
      </w:pPr>
      <w:r>
        <w:rPr>
          <w:rFonts w:ascii="宋体" w:hAnsi="宋体" w:eastAsia="宋体"/>
          <w:b/>
          <w:bCs/>
          <w:sz w:val="36"/>
          <w:szCs w:val="32"/>
        </w:rPr>
        <w:t>L</w:t>
      </w:r>
      <w:r>
        <w:rPr>
          <w:rFonts w:hint="eastAsia" w:ascii="宋体" w:hAnsi="宋体" w:eastAsia="宋体"/>
          <w:b/>
          <w:bCs/>
          <w:sz w:val="36"/>
          <w:szCs w:val="32"/>
        </w:rPr>
        <w:t>ogo选一个使用（团内活动使用团徽）</w:t>
      </w:r>
      <w:r>
        <mc:AlternateContent>
          <mc:Choice Requires="wps">
            <w:drawing>
              <wp:anchor distT="0" distB="0" distL="114300" distR="114300" simplePos="0" relativeHeight="251662336" behindDoc="0" locked="0" layoutInCell="1" allowOverlap="1">
                <wp:simplePos x="0" y="0"/>
                <wp:positionH relativeFrom="column">
                  <wp:posOffset>-793115</wp:posOffset>
                </wp:positionH>
                <wp:positionV relativeFrom="paragraph">
                  <wp:posOffset>332740</wp:posOffset>
                </wp:positionV>
                <wp:extent cx="7058660" cy="697230"/>
                <wp:effectExtent l="1270" t="0" r="0" b="1270"/>
                <wp:wrapNone/>
                <wp:docPr id="7" name="Quad Arrow 13"/>
                <wp:cNvGraphicFramePr/>
                <a:graphic xmlns:a="http://schemas.openxmlformats.org/drawingml/2006/main">
                  <a:graphicData uri="http://schemas.microsoft.com/office/word/2010/wordprocessingShape">
                    <wps:wsp>
                      <wps:cNvSpPr txBox="1">
                        <a:spLocks noChangeArrowheads="1"/>
                      </wps:cNvSpPr>
                      <wps:spPr bwMode="auto">
                        <a:xfrm>
                          <a:off x="0" y="0"/>
                          <a:ext cx="7058660" cy="697230"/>
                        </a:xfrm>
                        <a:prstGeom prst="rect">
                          <a:avLst/>
                        </a:prstGeom>
                        <a:noFill/>
                        <a:ln>
                          <a:noFill/>
                        </a:ln>
                      </wps:spPr>
                      <wps:txbx>
                        <w:txbxContent>
                          <w:p w14:paraId="0D164C29">
                            <w:pPr>
                              <w:ind w:firstLine="0" w:firstLineChars="0"/>
                              <w:jc w:val="center"/>
                              <w:rPr>
                                <w:rFonts w:ascii="微软雅黑" w:hAnsi="微软雅黑" w:eastAsia="微软雅黑" w:cs="微软雅黑"/>
                                <w:bCs/>
                              </w:rPr>
                            </w:pPr>
                            <w:r>
                              <w:rPr>
                                <w:rFonts w:hint="eastAsia" w:ascii="微软雅黑" w:hAnsi="微软雅黑" w:eastAsia="微软雅黑" w:cs="微软雅黑"/>
                                <w:bCs/>
                                <w:sz w:val="44"/>
                                <w:szCs w:val="44"/>
                              </w:rPr>
                              <w:t>第一届“筑绘”建筑景观手绘大赛</w:t>
                            </w:r>
                          </w:p>
                        </w:txbxContent>
                      </wps:txbx>
                      <wps:bodyPr rot="0" vert="horz" wrap="square" lIns="91440" tIns="45720" rIns="91440" bIns="45720" anchor="t" anchorCtr="0" upright="1">
                        <a:noAutofit/>
                      </wps:bodyPr>
                    </wps:wsp>
                  </a:graphicData>
                </a:graphic>
              </wp:anchor>
            </w:drawing>
          </mc:Choice>
          <mc:Fallback>
            <w:pict>
              <v:shape id="Quad Arrow 13" o:spid="_x0000_s1026" o:spt="202" type="#_x0000_t202" style="position:absolute;left:0pt;margin-left:-62.45pt;margin-top:26.2pt;height:54.9pt;width:555.8pt;z-index:251662336;mso-width-relative:page;mso-height-relative:page;" filled="f" stroked="f" coordsize="21600,21600" o:gfxdata="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bx+YdgAAAALAQAADwAAAAAAAAABACAAAAAi&#10;AAAAZHJzL2Rvd25yZXYueG1sUEsBAhQAFAAAAAgAh07iQKXJHmIKAgAAFwQAAA4AAAAAAAAAAQAg&#10;AAAAJwEAAGRycy9lMm9Eb2MueG1sUEsFBgAAAAAGAAYAWQEAAKMFAAAAAA==&#10;">
                <v:fill on="f" focussize="0,0"/>
                <v:stroke on="f"/>
                <v:imagedata o:title=""/>
                <o:lock v:ext="edit" aspectratio="f"/>
                <v:textbox>
                  <w:txbxContent>
                    <w:p w14:paraId="0D164C29">
                      <w:pPr>
                        <w:ind w:firstLine="0" w:firstLineChars="0"/>
                        <w:jc w:val="center"/>
                        <w:rPr>
                          <w:rFonts w:ascii="微软雅黑" w:hAnsi="微软雅黑" w:eastAsia="微软雅黑" w:cs="微软雅黑"/>
                          <w:bCs/>
                        </w:rPr>
                      </w:pPr>
                      <w:r>
                        <w:rPr>
                          <w:rFonts w:hint="eastAsia" w:ascii="微软雅黑" w:hAnsi="微软雅黑" w:eastAsia="微软雅黑" w:cs="微软雅黑"/>
                          <w:bCs/>
                          <w:sz w:val="44"/>
                          <w:szCs w:val="44"/>
                        </w:rPr>
                        <w:t>第一届“筑绘”建筑景观手绘大赛</w:t>
                      </w:r>
                    </w:p>
                  </w:txbxContent>
                </v:textbox>
              </v:shape>
            </w:pict>
          </mc:Fallback>
        </mc:AlternateContent>
      </w:r>
    </w:p>
    <w:p w14:paraId="1EC10533">
      <w:pPr>
        <w:ind w:firstLine="723"/>
        <w:jc w:val="center"/>
        <w:rPr>
          <w:rFonts w:ascii="宋体" w:hAnsi="宋体" w:eastAsia="宋体"/>
          <w:b/>
          <w:bCs/>
          <w:sz w:val="36"/>
          <w:szCs w:val="32"/>
        </w:rPr>
      </w:pPr>
    </w:p>
    <w:p w14:paraId="3C4E1D68">
      <w:pPr>
        <w:ind w:firstLine="723"/>
        <w:jc w:val="center"/>
        <w:rPr>
          <w:rFonts w:ascii="宋体" w:hAnsi="宋体" w:eastAsia="宋体"/>
          <w:b/>
          <w:bCs/>
          <w:sz w:val="36"/>
          <w:szCs w:val="32"/>
        </w:rPr>
      </w:pPr>
    </w:p>
    <w:p w14:paraId="08BF6590">
      <w:pPr>
        <w:ind w:firstLine="480"/>
        <w:jc w:val="center"/>
        <w:rPr>
          <w:rFonts w:ascii="宋体" w:hAnsi="宋体" w:eastAsia="宋体"/>
          <w:b/>
          <w:bCs/>
          <w:sz w:val="36"/>
          <w:szCs w:val="32"/>
        </w:rPr>
      </w:pPr>
      <w:r>
        <mc:AlternateContent>
          <mc:Choice Requires="wps">
            <w:drawing>
              <wp:anchor distT="0" distB="0" distL="114300" distR="114300" simplePos="0" relativeHeight="251660288" behindDoc="0" locked="0" layoutInCell="1" allowOverlap="1">
                <wp:simplePos x="0" y="0"/>
                <wp:positionH relativeFrom="column">
                  <wp:posOffset>2143125</wp:posOffset>
                </wp:positionH>
                <wp:positionV relativeFrom="paragraph">
                  <wp:posOffset>113665</wp:posOffset>
                </wp:positionV>
                <wp:extent cx="1185545" cy="2395855"/>
                <wp:effectExtent l="3810" t="4445" r="1270" b="0"/>
                <wp:wrapNone/>
                <wp:docPr id="6"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1185545" cy="2395855"/>
                        </a:xfrm>
                        <a:prstGeom prst="rect">
                          <a:avLst/>
                        </a:prstGeom>
                        <a:solidFill>
                          <a:srgbClr val="FFFFFF"/>
                        </a:solidFill>
                        <a:ln>
                          <a:noFill/>
                        </a:ln>
                      </wps:spPr>
                      <wps:txbx>
                        <w:txbxContent>
                          <w:p w14:paraId="7E331F6C">
                            <w:pPr>
                              <w:ind w:firstLine="0" w:firstLineChars="0"/>
                              <w:jc w:val="center"/>
                              <w:rPr>
                                <w:rFonts w:ascii="方正兰亭超细黑简体" w:hAnsi="宋体"/>
                                <w:b/>
                                <w:sz w:val="84"/>
                                <w:szCs w:val="84"/>
                              </w:rPr>
                            </w:pPr>
                            <w:r>
                              <w:rPr>
                                <w:rFonts w:hint="eastAsia" w:ascii="微软雅黑" w:hAnsi="微软雅黑" w:eastAsia="微软雅黑" w:cs="微软雅黑"/>
                                <w:bCs/>
                                <w:sz w:val="72"/>
                                <w:szCs w:val="72"/>
                              </w:rPr>
                              <w:t>策 划 书</w:t>
                            </w:r>
                          </w:p>
                          <w:p w14:paraId="06CAA915">
                            <w:pPr>
                              <w:ind w:firstLine="480"/>
                            </w:pPr>
                          </w:p>
                        </w:txbxContent>
                      </wps:txbx>
                      <wps:bodyPr rot="0" vert="eaVert" wrap="square" lIns="91440" tIns="45720" rIns="91440" bIns="45720" anchor="t" anchorCtr="0" upright="1">
                        <a:noAutofit/>
                      </wps:bodyPr>
                    </wps:wsp>
                  </a:graphicData>
                </a:graphic>
              </wp:anchor>
            </w:drawing>
          </mc:Choice>
          <mc:Fallback>
            <w:pict>
              <v:shape id="Quad Arrow 8" o:spid="_x0000_s1026" o:spt="202" type="#_x0000_t202" style="position:absolute;left:0pt;margin-left:168.75pt;margin-top:8.95pt;height:188.65pt;width:93.35pt;z-index:251660288;mso-width-relative:page;mso-height-relative:page;" fillcolor="#FFFFFF" filled="t" stroked="f" coordsize="21600,21600" o:gfxdata="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jraC2gAA&#10;AAoBAAAPAAAAAAAAAAEAIAAAACIAAABkcnMvZG93bnJldi54bWxQSwECFAAUAAAACACHTuJAyKbS&#10;vBwCAABCBAAADgAAAAAAAAABACAAAAApAQAAZHJzL2Uyb0RvYy54bWxQSwUGAAAAAAYABgBZAQAA&#10;twUAAAAA&#10;">
                <v:fill on="t" focussize="0,0"/>
                <v:stroke on="f"/>
                <v:imagedata o:title=""/>
                <o:lock v:ext="edit" aspectratio="f"/>
                <v:textbox style="layout-flow:vertical-ideographic;">
                  <w:txbxContent>
                    <w:p w14:paraId="7E331F6C">
                      <w:pPr>
                        <w:ind w:firstLine="0" w:firstLineChars="0"/>
                        <w:jc w:val="center"/>
                        <w:rPr>
                          <w:rFonts w:ascii="方正兰亭超细黑简体" w:hAnsi="宋体"/>
                          <w:b/>
                          <w:sz w:val="84"/>
                          <w:szCs w:val="84"/>
                        </w:rPr>
                      </w:pPr>
                      <w:r>
                        <w:rPr>
                          <w:rFonts w:hint="eastAsia" w:ascii="微软雅黑" w:hAnsi="微软雅黑" w:eastAsia="微软雅黑" w:cs="微软雅黑"/>
                          <w:bCs/>
                          <w:sz w:val="72"/>
                          <w:szCs w:val="72"/>
                        </w:rPr>
                        <w:t>策 划 书</w:t>
                      </w:r>
                    </w:p>
                    <w:p w14:paraId="06CAA915">
                      <w:pPr>
                        <w:ind w:firstLine="480"/>
                      </w:pPr>
                    </w:p>
                  </w:txbxContent>
                </v:textbox>
              </v:shape>
            </w:pict>
          </mc:Fallback>
        </mc:AlternateContent>
      </w:r>
    </w:p>
    <w:p w14:paraId="38D9BF98">
      <w:pPr>
        <w:ind w:firstLine="723"/>
        <w:jc w:val="center"/>
        <w:rPr>
          <w:rFonts w:ascii="宋体" w:hAnsi="宋体" w:eastAsia="宋体"/>
          <w:b/>
          <w:bCs/>
          <w:sz w:val="36"/>
          <w:szCs w:val="32"/>
        </w:rPr>
      </w:pPr>
    </w:p>
    <w:p w14:paraId="4B819CFF">
      <w:pPr>
        <w:ind w:firstLine="723"/>
        <w:jc w:val="center"/>
        <w:rPr>
          <w:rFonts w:ascii="宋体" w:hAnsi="宋体" w:eastAsia="宋体"/>
          <w:b/>
          <w:bCs/>
          <w:sz w:val="36"/>
          <w:szCs w:val="32"/>
        </w:rPr>
      </w:pPr>
    </w:p>
    <w:p w14:paraId="21E205A0">
      <w:pPr>
        <w:ind w:firstLine="723"/>
        <w:jc w:val="center"/>
        <w:rPr>
          <w:rFonts w:ascii="宋体" w:hAnsi="宋体" w:eastAsia="宋体"/>
          <w:b/>
          <w:bCs/>
          <w:sz w:val="36"/>
          <w:szCs w:val="32"/>
        </w:rPr>
      </w:pPr>
    </w:p>
    <w:p w14:paraId="530459A7">
      <w:pPr>
        <w:ind w:firstLine="723"/>
        <w:jc w:val="center"/>
        <w:rPr>
          <w:rFonts w:ascii="宋体" w:hAnsi="宋体" w:eastAsia="宋体"/>
          <w:b/>
          <w:bCs/>
          <w:sz w:val="36"/>
          <w:szCs w:val="32"/>
        </w:rPr>
      </w:pPr>
    </w:p>
    <w:p w14:paraId="7C585FFB">
      <w:pPr>
        <w:ind w:firstLine="723"/>
        <w:jc w:val="center"/>
        <w:rPr>
          <w:rFonts w:ascii="宋体" w:hAnsi="宋体" w:eastAsia="宋体"/>
          <w:b/>
          <w:bCs/>
          <w:sz w:val="36"/>
          <w:szCs w:val="32"/>
        </w:rPr>
      </w:pPr>
    </w:p>
    <w:p w14:paraId="1B12531C">
      <w:pPr>
        <w:ind w:firstLine="723"/>
        <w:jc w:val="center"/>
        <w:rPr>
          <w:rFonts w:ascii="宋体" w:hAnsi="宋体" w:eastAsia="宋体"/>
          <w:b/>
          <w:bCs/>
          <w:sz w:val="36"/>
          <w:szCs w:val="32"/>
        </w:rPr>
      </w:pPr>
    </w:p>
    <w:p w14:paraId="68F78CCF">
      <w:pPr>
        <w:ind w:firstLine="480"/>
        <w:jc w:val="center"/>
        <w:rPr>
          <w:rFonts w:ascii="宋体" w:hAnsi="宋体" w:eastAsia="宋体"/>
          <w:b/>
          <w:bCs/>
          <w:sz w:val="36"/>
          <w:szCs w:val="32"/>
        </w:rPr>
      </w:pPr>
      <w:r>
        <mc:AlternateContent>
          <mc:Choice Requires="wps">
            <w:drawing>
              <wp:anchor distT="0" distB="0" distL="114300" distR="114300" simplePos="0" relativeHeight="251661312" behindDoc="0" locked="0" layoutInCell="1" allowOverlap="1">
                <wp:simplePos x="0" y="0"/>
                <wp:positionH relativeFrom="column">
                  <wp:posOffset>-795655</wp:posOffset>
                </wp:positionH>
                <wp:positionV relativeFrom="paragraph">
                  <wp:posOffset>81280</wp:posOffset>
                </wp:positionV>
                <wp:extent cx="7063105" cy="1255395"/>
                <wp:effectExtent l="0" t="2540" r="0" b="0"/>
                <wp:wrapNone/>
                <wp:docPr id="5" name="Quad Arrow 9"/>
                <wp:cNvGraphicFramePr/>
                <a:graphic xmlns:a="http://schemas.openxmlformats.org/drawingml/2006/main">
                  <a:graphicData uri="http://schemas.microsoft.com/office/word/2010/wordprocessingShape">
                    <wps:wsp>
                      <wps:cNvSpPr txBox="1">
                        <a:spLocks noChangeArrowheads="1"/>
                      </wps:cNvSpPr>
                      <wps:spPr bwMode="auto">
                        <a:xfrm>
                          <a:off x="0" y="0"/>
                          <a:ext cx="7063105" cy="1255395"/>
                        </a:xfrm>
                        <a:prstGeom prst="rect">
                          <a:avLst/>
                        </a:prstGeom>
                        <a:noFill/>
                        <a:ln>
                          <a:noFill/>
                        </a:ln>
                      </wps:spPr>
                      <wps:txbx>
                        <w:txbxContent>
                          <w:p w14:paraId="7610156D">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主办方：厦门大学嘉庚学院建筑学院</w:t>
                            </w:r>
                          </w:p>
                          <w:p w14:paraId="37DD2AB7">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承办方：厦门大学嘉庚学院建筑学院学生会</w:t>
                            </w:r>
                          </w:p>
                          <w:p w14:paraId="1B807545">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二</w:t>
                            </w:r>
                            <w:r>
                              <w:rPr>
                                <w:rFonts w:ascii="微软雅黑" w:hAnsi="微软雅黑" w:eastAsia="微软雅黑" w:cs="微软雅黑"/>
                                <w:bCs/>
                                <w:szCs w:val="24"/>
                              </w:rPr>
                              <w:t>O</w:t>
                            </w:r>
                            <w:r>
                              <w:rPr>
                                <w:rFonts w:hint="eastAsia" w:ascii="微软雅黑" w:hAnsi="微软雅黑" w:eastAsia="微软雅黑" w:cs="微软雅黑"/>
                                <w:bCs/>
                                <w:szCs w:val="24"/>
                              </w:rPr>
                              <w:t>二四年九月</w:t>
                            </w:r>
                          </w:p>
                          <w:p w14:paraId="0DF971C3">
                            <w:pPr>
                              <w:ind w:firstLine="482"/>
                              <w:jc w:val="center"/>
                              <w:rPr>
                                <w:rFonts w:ascii="方正兰亭超细黑简体"/>
                                <w:b/>
                                <w:szCs w:val="24"/>
                              </w:rPr>
                            </w:pPr>
                          </w:p>
                          <w:p w14:paraId="36FE41AE">
                            <w:pPr>
                              <w:ind w:firstLine="482"/>
                              <w:jc w:val="center"/>
                              <w:rPr>
                                <w:rFonts w:ascii="方正兰亭超细黑简体"/>
                                <w:b/>
                                <w:szCs w:val="24"/>
                              </w:rPr>
                            </w:pPr>
                          </w:p>
                        </w:txbxContent>
                      </wps:txbx>
                      <wps:bodyPr rot="0" vert="horz" wrap="square" lIns="91440" tIns="45720" rIns="91440" bIns="45720" anchor="t" anchorCtr="0" upright="1">
                        <a:noAutofit/>
                      </wps:bodyPr>
                    </wps:wsp>
                  </a:graphicData>
                </a:graphic>
              </wp:anchor>
            </w:drawing>
          </mc:Choice>
          <mc:Fallback>
            <w:pict>
              <v:shape id="Quad Arrow 9" o:spid="_x0000_s1026" o:spt="202" type="#_x0000_t202" style="position:absolute;left:0pt;margin-left:-62.65pt;margin-top:6.4pt;height:98.85pt;width:556.15pt;z-index:251661312;mso-width-relative:page;mso-height-relative:page;" filled="f" stroked="f" coordsize="21600,21600" o:gfxdata="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A/NetgAAAALAQAADwAAAAAAAAABACAAAAAi&#10;AAAAZHJzL2Rvd25yZXYueG1sUEsBAhQAFAAAAAgAh07iQPhvmF8KAgAAFwQAAA4AAAAAAAAAAQAg&#10;AAAAJwEAAGRycy9lMm9Eb2MueG1sUEsFBgAAAAAGAAYAWQEAAKMFAAAAAA==&#10;">
                <v:fill on="f" focussize="0,0"/>
                <v:stroke on="f"/>
                <v:imagedata o:title=""/>
                <o:lock v:ext="edit" aspectratio="f"/>
                <v:textbox>
                  <w:txbxContent>
                    <w:p w14:paraId="7610156D">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主办方：厦门大学嘉庚学院建筑学院</w:t>
                      </w:r>
                    </w:p>
                    <w:p w14:paraId="37DD2AB7">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承办方：厦门大学嘉庚学院建筑学院学生会</w:t>
                      </w:r>
                    </w:p>
                    <w:p w14:paraId="1B807545">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二</w:t>
                      </w:r>
                      <w:r>
                        <w:rPr>
                          <w:rFonts w:ascii="微软雅黑" w:hAnsi="微软雅黑" w:eastAsia="微软雅黑" w:cs="微软雅黑"/>
                          <w:bCs/>
                          <w:szCs w:val="24"/>
                        </w:rPr>
                        <w:t>O</w:t>
                      </w:r>
                      <w:r>
                        <w:rPr>
                          <w:rFonts w:hint="eastAsia" w:ascii="微软雅黑" w:hAnsi="微软雅黑" w:eastAsia="微软雅黑" w:cs="微软雅黑"/>
                          <w:bCs/>
                          <w:szCs w:val="24"/>
                        </w:rPr>
                        <w:t>二四年九月</w:t>
                      </w:r>
                    </w:p>
                    <w:p w14:paraId="0DF971C3">
                      <w:pPr>
                        <w:ind w:firstLine="482"/>
                        <w:jc w:val="center"/>
                        <w:rPr>
                          <w:rFonts w:ascii="方正兰亭超细黑简体"/>
                          <w:b/>
                          <w:szCs w:val="24"/>
                        </w:rPr>
                      </w:pPr>
                    </w:p>
                    <w:p w14:paraId="36FE41AE">
                      <w:pPr>
                        <w:ind w:firstLine="482"/>
                        <w:jc w:val="center"/>
                        <w:rPr>
                          <w:rFonts w:ascii="方正兰亭超细黑简体"/>
                          <w:b/>
                          <w:szCs w:val="24"/>
                        </w:rPr>
                      </w:pPr>
                    </w:p>
                  </w:txbxContent>
                </v:textbox>
              </v:shape>
            </w:pict>
          </mc:Fallback>
        </mc:AlternateContent>
      </w:r>
    </w:p>
    <w:p w14:paraId="382EB0D5">
      <w:pPr>
        <w:ind w:firstLine="723"/>
        <w:jc w:val="center"/>
        <w:rPr>
          <w:rFonts w:ascii="宋体" w:hAnsi="宋体" w:eastAsia="宋体"/>
          <w:b/>
          <w:bCs/>
          <w:sz w:val="36"/>
          <w:szCs w:val="32"/>
        </w:rPr>
      </w:pPr>
    </w:p>
    <w:p w14:paraId="7DC336D7">
      <w:pPr>
        <w:ind w:firstLine="723"/>
        <w:jc w:val="center"/>
        <w:rPr>
          <w:rFonts w:ascii="宋体" w:hAnsi="宋体" w:eastAsia="宋体"/>
          <w:b/>
          <w:bCs/>
          <w:sz w:val="36"/>
          <w:szCs w:val="32"/>
        </w:rPr>
      </w:pPr>
    </w:p>
    <w:p w14:paraId="37F0F4A8">
      <w:pPr>
        <w:ind w:firstLine="723"/>
        <w:jc w:val="center"/>
        <w:rPr>
          <w:rFonts w:ascii="宋体" w:hAnsi="宋体" w:eastAsia="宋体"/>
          <w:b/>
          <w:bCs/>
          <w:sz w:val="36"/>
          <w:szCs w:val="32"/>
        </w:rPr>
      </w:pPr>
    </w:p>
    <w:p w14:paraId="08A4E8C0">
      <w:pPr>
        <w:ind w:firstLine="723"/>
        <w:jc w:val="center"/>
        <w:rPr>
          <w:rFonts w:ascii="宋体" w:hAnsi="宋体" w:eastAsia="宋体"/>
          <w:b/>
          <w:bCs/>
          <w:sz w:val="36"/>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1" w:bottom="1418" w:left="1701" w:header="680" w:footer="737" w:gutter="0"/>
          <w:cols w:space="720" w:num="1"/>
          <w:titlePg/>
          <w:docGrid w:type="lines" w:linePitch="312" w:charSpace="0"/>
        </w:sectPr>
      </w:pPr>
    </w:p>
    <w:p w14:paraId="15AA2B15">
      <w:pPr>
        <w:ind w:firstLine="723"/>
        <w:jc w:val="center"/>
        <w:rPr>
          <w:rFonts w:ascii="宋体" w:hAnsi="宋体" w:eastAsia="宋体"/>
          <w:b/>
          <w:bCs/>
          <w:sz w:val="36"/>
          <w:szCs w:val="32"/>
        </w:rPr>
      </w:pPr>
      <w:r>
        <w:rPr>
          <w:rFonts w:hint="eastAsia" w:ascii="宋体" w:hAnsi="宋体" w:eastAsia="宋体"/>
          <w:b/>
          <w:bCs/>
          <w:sz w:val="36"/>
          <w:szCs w:val="32"/>
        </w:rPr>
        <w:t>目  录</w:t>
      </w:r>
    </w:p>
    <w:p w14:paraId="288ED573">
      <w:pPr>
        <w:pStyle w:val="13"/>
        <w:tabs>
          <w:tab w:val="right" w:leader="dot" w:pos="8504"/>
        </w:tabs>
        <w:ind w:firstLine="0" w:firstLineChars="0"/>
        <w:jc w:val="left"/>
        <w:rPr>
          <w:rFonts w:ascii="楷体" w:hAnsi="楷体" w:eastAsia="楷体" w:cs="楷体"/>
          <w:sz w:val="32"/>
          <w:szCs w:val="32"/>
        </w:rPr>
      </w:pPr>
      <w:r>
        <w:rPr>
          <w:rFonts w:ascii="宋体" w:hAnsi="宋体" w:eastAsia="宋体"/>
          <w:b/>
          <w:bCs/>
          <w:sz w:val="36"/>
          <w:szCs w:val="32"/>
        </w:rPr>
        <w:fldChar w:fldCharType="begin"/>
      </w:r>
      <w:r>
        <w:rPr>
          <w:rFonts w:ascii="宋体" w:hAnsi="宋体" w:eastAsia="宋体"/>
          <w:b/>
          <w:bCs/>
          <w:sz w:val="36"/>
          <w:szCs w:val="32"/>
        </w:rPr>
        <w:instrText xml:space="preserve">TOC \o "1-3" \h \u </w:instrText>
      </w:r>
      <w:r>
        <w:rPr>
          <w:rFonts w:ascii="宋体" w:hAnsi="宋体" w:eastAsia="宋体"/>
          <w:b/>
          <w:bCs/>
          <w:sz w:val="36"/>
          <w:szCs w:val="32"/>
        </w:rPr>
        <w:fldChar w:fldCharType="separate"/>
      </w:r>
      <w:r>
        <w:fldChar w:fldCharType="begin"/>
      </w:r>
      <w:r>
        <w:instrText xml:space="preserve"> HYPERLINK \l "_Toc32249" </w:instrText>
      </w:r>
      <w:r>
        <w:fldChar w:fldCharType="separate"/>
      </w:r>
      <w:r>
        <w:rPr>
          <w:rFonts w:hint="eastAsia" w:ascii="楷体" w:hAnsi="楷体" w:eastAsia="楷体" w:cs="楷体"/>
          <w:sz w:val="32"/>
          <w:szCs w:val="32"/>
        </w:rPr>
        <w:t>一、组织机构</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_Toc32249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24C1A509">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"_Toc7451" </w:instrText>
      </w:r>
      <w:r>
        <w:fldChar w:fldCharType="separate"/>
      </w:r>
      <w:r>
        <w:rPr>
          <w:rFonts w:hint="eastAsia" w:ascii="楷体" w:hAnsi="楷体" w:eastAsia="楷体" w:cs="楷体"/>
          <w:sz w:val="32"/>
          <w:szCs w:val="32"/>
        </w:rPr>
        <w:t>二、活动主题</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_Toc7451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11E9CF9D">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"_Toc2063" </w:instrText>
      </w:r>
      <w:r>
        <w:fldChar w:fldCharType="separate"/>
      </w:r>
      <w:r>
        <w:rPr>
          <w:rFonts w:hint="eastAsia" w:ascii="楷体" w:hAnsi="楷体" w:eastAsia="楷体" w:cs="楷体"/>
          <w:sz w:val="32"/>
          <w:szCs w:val="32"/>
        </w:rPr>
        <w:t>三、参赛对象</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_Toc2063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56046773">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"_Toc661" </w:instrText>
      </w:r>
      <w:r>
        <w:fldChar w:fldCharType="separate"/>
      </w:r>
      <w:r>
        <w:rPr>
          <w:rFonts w:hint="eastAsia" w:ascii="楷体" w:hAnsi="楷体" w:eastAsia="楷体" w:cs="楷体"/>
          <w:sz w:val="32"/>
          <w:szCs w:val="32"/>
        </w:rPr>
        <w:t>四、参赛形式</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_Toc661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796241A5">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"_Toc25489" </w:instrText>
      </w:r>
      <w:r>
        <w:fldChar w:fldCharType="separate"/>
      </w:r>
      <w:r>
        <w:rPr>
          <w:rFonts w:hint="eastAsia" w:ascii="楷体" w:hAnsi="楷体" w:eastAsia="楷体" w:cs="楷体"/>
          <w:sz w:val="32"/>
          <w:szCs w:val="32"/>
        </w:rPr>
        <w:t>五、竞赛安排</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_Toc25489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4F27C7B3">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"_Toc1766" </w:instrText>
      </w:r>
      <w:r>
        <w:fldChar w:fldCharType="separate"/>
      </w:r>
      <w:r>
        <w:rPr>
          <w:rFonts w:hint="eastAsia" w:ascii="楷体" w:hAnsi="楷体" w:eastAsia="楷体" w:cs="楷体"/>
          <w:sz w:val="32"/>
          <w:szCs w:val="32"/>
        </w:rPr>
        <w:t>六、参赛要求</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_Toc1766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44CCE31D">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"_Toc25148" </w:instrText>
      </w:r>
      <w:r>
        <w:fldChar w:fldCharType="separate"/>
      </w:r>
      <w:r>
        <w:rPr>
          <w:rFonts w:hint="eastAsia" w:ascii="楷体" w:hAnsi="楷体" w:eastAsia="楷体" w:cs="楷体"/>
          <w:sz w:val="32"/>
          <w:szCs w:val="32"/>
        </w:rPr>
        <w:t>七、投稿要求</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_Toc25148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3CE8444D">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"_Toc30630" </w:instrText>
      </w:r>
      <w:r>
        <w:fldChar w:fldCharType="separate"/>
      </w:r>
      <w:r>
        <w:rPr>
          <w:rFonts w:hint="eastAsia" w:ascii="楷体" w:hAnsi="楷体" w:eastAsia="楷体" w:cs="楷体"/>
          <w:sz w:val="32"/>
          <w:szCs w:val="32"/>
        </w:rPr>
        <w:t>八、评选办法及奖项</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_Toc30630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6BA8841E">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"_Toc6872" </w:instrText>
      </w:r>
      <w:r>
        <w:fldChar w:fldCharType="separate"/>
      </w:r>
      <w:r>
        <w:rPr>
          <w:rFonts w:hint="eastAsia" w:ascii="楷体" w:hAnsi="楷体" w:eastAsia="楷体" w:cs="楷体"/>
          <w:sz w:val="32"/>
          <w:szCs w:val="32"/>
        </w:rPr>
        <w:t>九、大赛联络组</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_Toc6872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1CB9CF98">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"_Toc14816" </w:instrText>
      </w:r>
      <w:r>
        <w:fldChar w:fldCharType="separate"/>
      </w:r>
      <w:r>
        <w:rPr>
          <w:rFonts w:hint="eastAsia" w:ascii="楷体" w:hAnsi="楷体" w:eastAsia="楷体" w:cs="楷体"/>
          <w:sz w:val="32"/>
          <w:szCs w:val="32"/>
        </w:rPr>
        <w:t>十、经费预算</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_Toc14816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01C83D83">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"_Toc27160" </w:instrText>
      </w:r>
      <w:r>
        <w:fldChar w:fldCharType="separate"/>
      </w:r>
      <w:r>
        <w:rPr>
          <w:rFonts w:hint="eastAsia" w:ascii="楷体" w:hAnsi="楷体" w:eastAsia="楷体" w:cs="楷体"/>
          <w:sz w:val="32"/>
          <w:szCs w:val="32"/>
        </w:rPr>
        <w:t>十一、其他事项</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_Toc27160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4C6BB735">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"_Toc31729" </w:instrText>
      </w:r>
      <w:r>
        <w:fldChar w:fldCharType="separate"/>
      </w:r>
      <w:r>
        <w:rPr>
          <w:rFonts w:hint="eastAsia" w:ascii="楷体" w:hAnsi="楷体" w:eastAsia="楷体" w:cs="楷体"/>
          <w:bCs/>
          <w:sz w:val="32"/>
          <w:szCs w:val="32"/>
        </w:rPr>
        <w:t xml:space="preserve">附件1 </w:t>
      </w:r>
      <w:r>
        <w:rPr>
          <w:rFonts w:hint="eastAsia" w:ascii="楷体" w:hAnsi="楷体" w:eastAsia="楷体" w:cs="楷体"/>
          <w:sz w:val="32"/>
          <w:szCs w:val="32"/>
        </w:rPr>
        <w:t>手绘大赛图纸版面样式</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_Toc31729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599F68F4">
      <w:pPr>
        <w:pStyle w:val="13"/>
        <w:tabs>
          <w:tab w:val="right" w:leader="dot" w:pos="8504"/>
        </w:tabs>
        <w:ind w:firstLine="0" w:firstLineChars="0"/>
        <w:jc w:val="left"/>
      </w:pPr>
      <w:r>
        <w:fldChar w:fldCharType="begin"/>
      </w:r>
      <w:r>
        <w:instrText xml:space="preserve"> HYPERLINK \l "_Toc16278" </w:instrText>
      </w:r>
      <w:r>
        <w:fldChar w:fldCharType="separate"/>
      </w:r>
      <w:r>
        <w:rPr>
          <w:rFonts w:hint="eastAsia" w:ascii="楷体" w:hAnsi="楷体" w:eastAsia="楷体" w:cs="楷体"/>
          <w:bCs/>
          <w:sz w:val="32"/>
          <w:szCs w:val="32"/>
        </w:rPr>
        <w:t xml:space="preserve">附件2 </w:t>
      </w:r>
      <w:r>
        <w:rPr>
          <w:rFonts w:hint="eastAsia" w:ascii="楷体" w:hAnsi="楷体" w:eastAsia="楷体" w:cs="楷体"/>
          <w:sz w:val="32"/>
          <w:szCs w:val="32"/>
        </w:rPr>
        <w:t>手绘大赛报名表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_Toc16278 </w:instrText>
      </w:r>
      <w:r>
        <w:rPr>
          <w:rFonts w:hint="eastAsia" w:ascii="楷体" w:hAnsi="楷体" w:eastAsia="楷体" w:cs="楷体"/>
          <w:sz w:val="32"/>
          <w:szCs w:val="32"/>
        </w:rPr>
        <w:fldChar w:fldCharType="separate"/>
      </w:r>
      <w:r>
        <w:rPr>
          <w:rFonts w:hint="eastAsia" w:ascii="楷体" w:hAnsi="楷体" w:eastAsia="楷体" w:cs="楷体"/>
          <w:sz w:val="32"/>
          <w:szCs w:val="32"/>
        </w:rPr>
        <w:t>11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67C4FFBA">
      <w:pPr>
        <w:ind w:firstLine="0" w:firstLineChars="0"/>
        <w:jc w:val="left"/>
        <w:rPr>
          <w:rFonts w:ascii="宋体" w:hAnsi="宋体" w:eastAsia="宋体"/>
          <w:b/>
          <w:bCs/>
          <w:sz w:val="36"/>
          <w:szCs w:val="32"/>
        </w:rPr>
      </w:pPr>
      <w:r>
        <w:rPr>
          <w:rFonts w:ascii="宋体" w:hAnsi="宋体" w:eastAsia="宋体"/>
          <w:bCs/>
          <w:szCs w:val="32"/>
        </w:rPr>
        <w:fldChar w:fldCharType="end"/>
      </w:r>
    </w:p>
    <w:p w14:paraId="25296725">
      <w:pPr>
        <w:ind w:firstLine="723"/>
        <w:jc w:val="center"/>
        <w:rPr>
          <w:rFonts w:ascii="宋体" w:hAnsi="宋体" w:eastAsia="宋体"/>
          <w:b/>
          <w:bCs/>
          <w:sz w:val="36"/>
          <w:szCs w:val="32"/>
        </w:rPr>
      </w:pPr>
    </w:p>
    <w:p w14:paraId="56FFB0DF">
      <w:pPr>
        <w:ind w:firstLine="723"/>
        <w:jc w:val="center"/>
        <w:rPr>
          <w:rFonts w:ascii="宋体" w:hAnsi="宋体" w:eastAsia="宋体"/>
          <w:b/>
          <w:bCs/>
          <w:sz w:val="36"/>
          <w:szCs w:val="32"/>
        </w:rPr>
      </w:pPr>
    </w:p>
    <w:p w14:paraId="6E11227D">
      <w:pPr>
        <w:ind w:firstLine="723"/>
        <w:jc w:val="center"/>
        <w:rPr>
          <w:rFonts w:ascii="宋体" w:hAnsi="宋体" w:eastAsia="宋体"/>
          <w:b/>
          <w:bCs/>
          <w:sz w:val="36"/>
          <w:szCs w:val="32"/>
        </w:rPr>
      </w:pPr>
    </w:p>
    <w:p w14:paraId="1F8B2F21">
      <w:pPr>
        <w:ind w:firstLine="723"/>
        <w:jc w:val="center"/>
        <w:rPr>
          <w:rFonts w:ascii="宋体" w:hAnsi="宋体" w:eastAsia="宋体"/>
          <w:b/>
          <w:bCs/>
          <w:sz w:val="36"/>
          <w:szCs w:val="32"/>
        </w:rPr>
        <w:sectPr>
          <w:pgSz w:w="11906" w:h="16838"/>
          <w:pgMar w:top="1418" w:right="1701" w:bottom="1418" w:left="1701" w:header="680" w:footer="737" w:gutter="0"/>
          <w:cols w:space="720" w:num="1"/>
          <w:titlePg/>
          <w:docGrid w:type="lines" w:linePitch="312" w:charSpace="0"/>
        </w:sectPr>
      </w:pPr>
    </w:p>
    <w:p w14:paraId="5D3F5FD3">
      <w:pPr>
        <w:ind w:firstLine="560"/>
        <w:rPr>
          <w:rFonts w:ascii="宋体" w:hAnsi="宋体" w:eastAsia="宋体" w:cs="宋体"/>
          <w:sz w:val="28"/>
          <w:szCs w:val="28"/>
        </w:rPr>
      </w:pPr>
      <w:r>
        <w:rPr>
          <w:rFonts w:hint="eastAsia" w:ascii="宋体" w:hAnsi="宋体" w:eastAsia="宋体" w:cs="宋体"/>
          <w:color w:val="FF0000"/>
          <w:sz w:val="28"/>
          <w:szCs w:val="28"/>
        </w:rPr>
        <w:t>（活动背景…………）风</w:t>
      </w:r>
      <w:r>
        <w:rPr>
          <w:rFonts w:hint="eastAsia" w:ascii="宋体" w:hAnsi="宋体" w:eastAsia="宋体" w:cs="宋体"/>
          <w:sz w:val="28"/>
          <w:szCs w:val="28"/>
        </w:rPr>
        <w:t>雨兼程十五载，……书写一幕幕壮美华章。</w:t>
      </w:r>
    </w:p>
    <w:p w14:paraId="6631606A">
      <w:pPr>
        <w:ind w:firstLine="560"/>
        <w:rPr>
          <w:rFonts w:ascii="宋体" w:hAnsi="宋体" w:eastAsia="宋体" w:cs="宋体"/>
          <w:sz w:val="28"/>
          <w:szCs w:val="28"/>
        </w:rPr>
      </w:pPr>
      <w:r>
        <w:rPr>
          <w:rFonts w:hint="eastAsia" w:ascii="宋体" w:hAnsi="宋体" w:eastAsia="宋体" w:cs="宋体"/>
          <w:color w:val="FF0000"/>
          <w:sz w:val="28"/>
          <w:szCs w:val="28"/>
        </w:rPr>
        <w:t>（活动概况、活动意义、活动目的……）</w:t>
      </w:r>
      <w:r>
        <w:rPr>
          <w:rFonts w:hint="eastAsia" w:ascii="宋体" w:hAnsi="宋体" w:eastAsia="宋体" w:cs="宋体"/>
          <w:sz w:val="28"/>
          <w:szCs w:val="28"/>
        </w:rPr>
        <w:t>手绘…………为了留下校园里永恒的记忆，同时，进………………自我的平台，厦门大学嘉庚学院建筑学院将举办以“风雨十五载，绘出你我“嘉””为主题的“筑绘”建筑景观手绘大赛，以一种极具专业特色的方式来为母校的十五周年生日献上一份特殊的祝福。</w:t>
      </w:r>
      <w:bookmarkStart w:id="0" w:name="_Toc13871"/>
    </w:p>
    <w:p w14:paraId="6714C396">
      <w:pPr>
        <w:pStyle w:val="2"/>
        <w:spacing w:before="156" w:after="156"/>
      </w:pPr>
      <w:bookmarkStart w:id="62" w:name="_GoBack"/>
      <w:bookmarkEnd w:id="62"/>
      <w:bookmarkStart w:id="1" w:name="_Toc32249"/>
      <w:r>
        <w:rPr>
          <w:rFonts w:hint="eastAsia"/>
        </w:rPr>
        <w:t>一、组织机构</w:t>
      </w:r>
      <w:bookmarkEnd w:id="1"/>
    </w:p>
    <w:p w14:paraId="489E5282">
      <w:pPr>
        <w:ind w:firstLine="420" w:firstLineChars="0"/>
        <w:rPr>
          <w:rFonts w:ascii="宋体" w:hAnsi="宋体" w:eastAsia="宋体" w:cs="宋体"/>
          <w:sz w:val="28"/>
          <w:szCs w:val="28"/>
        </w:rPr>
      </w:pPr>
      <w:r>
        <w:rPr>
          <w:rFonts w:hint="eastAsia" w:ascii="宋体" w:hAnsi="宋体" w:eastAsia="宋体" w:cs="宋体"/>
          <w:sz w:val="28"/>
          <w:szCs w:val="28"/>
        </w:rPr>
        <w:t>主办单位：</w:t>
      </w:r>
      <w:r>
        <w:rPr>
          <w:rFonts w:hint="eastAsia" w:ascii="宋体" w:hAnsi="宋体" w:eastAsia="宋体" w:cs="宋体"/>
          <w:color w:val="FF0000"/>
          <w:sz w:val="28"/>
          <w:szCs w:val="28"/>
        </w:rPr>
        <w:t>建筑学院/建筑学院团委</w:t>
      </w:r>
    </w:p>
    <w:p w14:paraId="334EC302">
      <w:pPr>
        <w:ind w:firstLine="420" w:firstLineChars="0"/>
        <w:rPr>
          <w:rFonts w:ascii="宋体" w:hAnsi="宋体" w:eastAsia="宋体" w:cs="宋体"/>
          <w:sz w:val="28"/>
          <w:szCs w:val="28"/>
        </w:rPr>
      </w:pPr>
      <w:r>
        <w:rPr>
          <w:rFonts w:hint="eastAsia" w:ascii="宋体" w:hAnsi="宋体" w:eastAsia="宋体" w:cs="宋体"/>
          <w:sz w:val="28"/>
          <w:szCs w:val="28"/>
        </w:rPr>
        <w:t>承办单位：建筑学院学生会</w:t>
      </w:r>
    </w:p>
    <w:p w14:paraId="3A816A81">
      <w:pPr>
        <w:ind w:firstLine="420" w:firstLineChars="0"/>
        <w:rPr>
          <w:rFonts w:ascii="宋体" w:hAnsi="宋体" w:eastAsia="宋体" w:cs="宋体"/>
          <w:sz w:val="28"/>
          <w:szCs w:val="28"/>
        </w:rPr>
      </w:pPr>
      <w:r>
        <w:rPr>
          <w:rFonts w:hint="eastAsia" w:ascii="宋体" w:hAnsi="宋体" w:eastAsia="宋体" w:cs="宋体"/>
          <w:sz w:val="28"/>
          <w:szCs w:val="28"/>
        </w:rPr>
        <w:t>赞助/协办单位：……</w:t>
      </w:r>
    </w:p>
    <w:p w14:paraId="3DDCE0AC">
      <w:pPr>
        <w:pStyle w:val="2"/>
        <w:spacing w:before="156" w:after="156"/>
      </w:pPr>
      <w:bookmarkStart w:id="2" w:name="_Toc7451"/>
      <w:r>
        <w:rPr>
          <w:rFonts w:hint="eastAsia"/>
        </w:rPr>
        <w:t>二、活动主题</w:t>
      </w:r>
      <w:bookmarkEnd w:id="0"/>
      <w:bookmarkEnd w:id="2"/>
    </w:p>
    <w:p w14:paraId="546D8E5A">
      <w:pPr>
        <w:ind w:firstLine="560"/>
        <w:rPr>
          <w:rFonts w:ascii="宋体" w:hAnsi="宋体" w:eastAsia="宋体" w:cs="宋体"/>
          <w:sz w:val="28"/>
          <w:szCs w:val="28"/>
        </w:rPr>
      </w:pPr>
      <w:r>
        <w:rPr>
          <w:rFonts w:hint="eastAsia" w:ascii="宋体" w:hAnsi="宋体" w:eastAsia="宋体" w:cs="宋体"/>
          <w:sz w:val="28"/>
          <w:szCs w:val="28"/>
        </w:rPr>
        <w:t>风雨十五载，绘出你我“嘉”</w:t>
      </w:r>
    </w:p>
    <w:p w14:paraId="52E086C9">
      <w:pPr>
        <w:pStyle w:val="2"/>
        <w:spacing w:before="156" w:after="156"/>
      </w:pPr>
      <w:bookmarkStart w:id="3" w:name="_Toc2063"/>
      <w:r>
        <w:rPr>
          <w:rFonts w:hint="eastAsia"/>
        </w:rPr>
        <w:t>三、参赛对象</w:t>
      </w:r>
      <w:bookmarkEnd w:id="3"/>
    </w:p>
    <w:p w14:paraId="4835BE5E">
      <w:pPr>
        <w:ind w:firstLine="560"/>
        <w:rPr>
          <w:rFonts w:ascii="宋体" w:hAnsi="宋体" w:eastAsia="宋体" w:cs="宋体"/>
          <w:sz w:val="28"/>
          <w:szCs w:val="28"/>
        </w:rPr>
      </w:pPr>
      <w:r>
        <w:rPr>
          <w:rFonts w:hint="eastAsia" w:ascii="宋体" w:hAnsi="宋体" w:eastAsia="宋体" w:cs="宋体"/>
          <w:sz w:val="28"/>
          <w:szCs w:val="28"/>
        </w:rPr>
        <w:t>厦门大学嘉庚学院全体在校生</w:t>
      </w:r>
    </w:p>
    <w:p w14:paraId="0977E09E">
      <w:pPr>
        <w:pStyle w:val="2"/>
        <w:spacing w:before="156" w:after="156"/>
      </w:pPr>
      <w:bookmarkStart w:id="4" w:name="_Toc661"/>
      <w:r>
        <w:rPr>
          <w:rFonts w:hint="eastAsia"/>
        </w:rPr>
        <w:t>四、参赛形式</w:t>
      </w:r>
      <w:bookmarkEnd w:id="4"/>
    </w:p>
    <w:p w14:paraId="7110DB5D">
      <w:pPr>
        <w:ind w:firstLine="560"/>
        <w:rPr>
          <w:rFonts w:ascii="宋体" w:hAnsi="宋体" w:eastAsia="宋体" w:cs="宋体"/>
          <w:sz w:val="28"/>
          <w:szCs w:val="28"/>
        </w:rPr>
      </w:pPr>
      <w:r>
        <w:rPr>
          <w:rFonts w:hint="eastAsia" w:ascii="宋体" w:hAnsi="宋体" w:eastAsia="宋体" w:cs="宋体"/>
          <w:sz w:val="28"/>
          <w:szCs w:val="28"/>
        </w:rPr>
        <w:t>以个人为单位参赛，提交一组（一张或多张）作品</w:t>
      </w:r>
    </w:p>
    <w:p w14:paraId="324DCB2D">
      <w:pPr>
        <w:pStyle w:val="2"/>
        <w:spacing w:before="156" w:after="156"/>
      </w:pPr>
      <w:bookmarkStart w:id="5" w:name="_Toc25489"/>
      <w:r>
        <w:rPr>
          <w:rFonts w:hint="eastAsia"/>
        </w:rPr>
        <w:t>五、竞赛安排</w:t>
      </w:r>
      <w:bookmarkEnd w:id="5"/>
    </w:p>
    <w:p w14:paraId="4EE84AF0">
      <w:pPr>
        <w:ind w:firstLine="420" w:firstLineChars="0"/>
        <w:rPr>
          <w:rFonts w:ascii="宋体" w:hAnsi="宋体" w:eastAsia="宋体" w:cs="宋体"/>
          <w:sz w:val="28"/>
          <w:szCs w:val="28"/>
        </w:rPr>
      </w:pPr>
      <w:r>
        <w:rPr>
          <w:rFonts w:hint="eastAsia" w:ascii="宋体" w:hAnsi="宋体" w:eastAsia="宋体" w:cs="宋体"/>
          <w:b/>
          <w:bCs/>
          <w:sz w:val="28"/>
          <w:szCs w:val="28"/>
        </w:rPr>
        <w:t>1、发放通知：</w:t>
      </w:r>
      <w:r>
        <w:rPr>
          <w:rFonts w:hint="eastAsia" w:ascii="宋体" w:hAnsi="宋体" w:eastAsia="宋体" w:cs="宋体"/>
          <w:sz w:val="28"/>
          <w:szCs w:val="28"/>
        </w:rPr>
        <w:t>2018年3月23日10：00</w:t>
      </w:r>
    </w:p>
    <w:p w14:paraId="7CF003CE">
      <w:pPr>
        <w:ind w:firstLine="420" w:firstLineChars="0"/>
        <w:rPr>
          <w:rFonts w:ascii="宋体" w:hAnsi="宋体" w:eastAsia="宋体" w:cs="宋体"/>
          <w:sz w:val="28"/>
          <w:szCs w:val="28"/>
        </w:rPr>
      </w:pPr>
      <w:r>
        <w:rPr>
          <w:rFonts w:hint="eastAsia" w:ascii="宋体" w:hAnsi="宋体" w:eastAsia="宋体" w:cs="宋体"/>
          <w:b/>
          <w:bCs/>
          <w:sz w:val="28"/>
          <w:szCs w:val="28"/>
        </w:rPr>
        <w:t>2、截稿时间：</w:t>
      </w:r>
      <w:r>
        <w:rPr>
          <w:rFonts w:hint="eastAsia" w:ascii="宋体" w:hAnsi="宋体" w:eastAsia="宋体" w:cs="宋体"/>
          <w:sz w:val="28"/>
          <w:szCs w:val="28"/>
        </w:rPr>
        <w:t>2018年4月15日18：00（以收到作品日期为准）</w:t>
      </w:r>
    </w:p>
    <w:p w14:paraId="19183BD3">
      <w:pPr>
        <w:ind w:firstLine="420" w:firstLineChars="0"/>
        <w:rPr>
          <w:rFonts w:ascii="宋体" w:hAnsi="宋体" w:eastAsia="宋体" w:cs="宋体"/>
          <w:sz w:val="28"/>
          <w:szCs w:val="28"/>
        </w:rPr>
      </w:pPr>
      <w:r>
        <w:rPr>
          <w:rFonts w:hint="eastAsia" w:ascii="宋体" w:hAnsi="宋体" w:eastAsia="宋体" w:cs="宋体"/>
          <w:b/>
          <w:bCs/>
          <w:sz w:val="28"/>
          <w:szCs w:val="28"/>
        </w:rPr>
        <w:t>3、入围作品评选：</w:t>
      </w:r>
      <w:r>
        <w:rPr>
          <w:rFonts w:hint="eastAsia" w:ascii="宋体" w:hAnsi="宋体" w:eastAsia="宋体" w:cs="宋体"/>
          <w:sz w:val="28"/>
          <w:szCs w:val="28"/>
        </w:rPr>
        <w:t>2018年4月16日-22日，由主办方邀请的专家评委从投稿作品中评选出入围作品，在建筑学院展览馆展示，并刊登在活动官网和微信公众号，供网友在线投票。</w:t>
      </w:r>
    </w:p>
    <w:p w14:paraId="08B9209A">
      <w:pPr>
        <w:ind w:firstLine="420" w:firstLineChars="0"/>
        <w:rPr>
          <w:rFonts w:ascii="宋体" w:hAnsi="宋体" w:eastAsia="宋体" w:cs="宋体"/>
          <w:sz w:val="28"/>
          <w:szCs w:val="28"/>
        </w:rPr>
      </w:pPr>
      <w:r>
        <w:rPr>
          <w:rFonts w:hint="eastAsia" w:ascii="宋体" w:hAnsi="宋体" w:eastAsia="宋体" w:cs="宋体"/>
          <w:b/>
          <w:bCs/>
          <w:sz w:val="28"/>
          <w:szCs w:val="28"/>
        </w:rPr>
        <w:t>4、终审时间：</w:t>
      </w:r>
      <w:r>
        <w:rPr>
          <w:rFonts w:hint="eastAsia" w:ascii="宋体" w:hAnsi="宋体" w:eastAsia="宋体" w:cs="宋体"/>
          <w:sz w:val="28"/>
          <w:szCs w:val="28"/>
        </w:rPr>
        <w:t>2018年4月25日，根据专家评委和网友投票，从入围作品中评选出最终获奖的作品。</w:t>
      </w:r>
    </w:p>
    <w:p w14:paraId="331F779E">
      <w:pPr>
        <w:ind w:firstLine="420" w:firstLineChars="0"/>
        <w:rPr>
          <w:rFonts w:ascii="宋体" w:hAnsi="宋体" w:eastAsia="宋体" w:cs="宋体"/>
          <w:sz w:val="28"/>
          <w:szCs w:val="28"/>
        </w:rPr>
      </w:pPr>
      <w:r>
        <w:rPr>
          <w:rFonts w:hint="eastAsia" w:ascii="宋体" w:hAnsi="宋体" w:eastAsia="宋体" w:cs="宋体"/>
          <w:b/>
          <w:bCs/>
          <w:sz w:val="28"/>
          <w:szCs w:val="28"/>
        </w:rPr>
        <w:t>5、颁奖典礼：</w:t>
      </w:r>
      <w:r>
        <w:rPr>
          <w:rFonts w:hint="eastAsia" w:ascii="宋体" w:hAnsi="宋体" w:eastAsia="宋体" w:cs="宋体"/>
          <w:sz w:val="28"/>
          <w:szCs w:val="28"/>
        </w:rPr>
        <w:t>时间地点待定，届时将现场为活动获奖者颁发获得稿酬、奖品。</w:t>
      </w:r>
    </w:p>
    <w:p w14:paraId="7852C269">
      <w:pPr>
        <w:ind w:firstLine="420" w:firstLineChars="0"/>
        <w:rPr>
          <w:rFonts w:ascii="宋体" w:hAnsi="宋体" w:eastAsia="宋体" w:cs="宋体"/>
          <w:sz w:val="28"/>
          <w:szCs w:val="28"/>
        </w:rPr>
      </w:pPr>
      <w:r>
        <w:rPr>
          <w:rFonts w:hint="eastAsia" w:ascii="宋体" w:hAnsi="宋体" w:eastAsia="宋体" w:cs="宋体"/>
          <w:b/>
          <w:bCs/>
          <w:sz w:val="28"/>
          <w:szCs w:val="28"/>
        </w:rPr>
        <w:t>6、获奖作品展览：</w:t>
      </w:r>
      <w:r>
        <w:rPr>
          <w:rFonts w:hint="eastAsia" w:ascii="宋体" w:hAnsi="宋体" w:eastAsia="宋体" w:cs="宋体"/>
          <w:sz w:val="28"/>
          <w:szCs w:val="28"/>
        </w:rPr>
        <w:t>2018年6月11日-20日，校园开发日期间，在图书馆二楼展览厅展览获奖作品。</w:t>
      </w:r>
    </w:p>
    <w:p w14:paraId="7C3B544C">
      <w:pPr>
        <w:ind w:firstLine="420" w:firstLineChars="0"/>
        <w:rPr>
          <w:rFonts w:ascii="宋体" w:hAnsi="宋体" w:eastAsia="宋体" w:cs="宋体"/>
          <w:sz w:val="28"/>
          <w:szCs w:val="28"/>
        </w:rPr>
      </w:pPr>
      <w:r>
        <w:rPr>
          <w:rFonts w:hint="eastAsia" w:ascii="宋体" w:hAnsi="宋体" w:eastAsia="宋体" w:cs="宋体"/>
          <w:b/>
          <w:bCs/>
          <w:sz w:val="28"/>
          <w:szCs w:val="28"/>
        </w:rPr>
        <w:t>7、后期宣传制作：</w:t>
      </w:r>
      <w:r>
        <w:rPr>
          <w:rFonts w:hint="eastAsia" w:ascii="宋体" w:hAnsi="宋体" w:eastAsia="宋体" w:cs="宋体"/>
          <w:sz w:val="28"/>
          <w:szCs w:val="28"/>
        </w:rPr>
        <w:t>竞赛结束后，获奖作品将由主办方统一制作成明信片，作为校庆献礼作品。</w:t>
      </w:r>
    </w:p>
    <w:p w14:paraId="228178FD">
      <w:pPr>
        <w:pStyle w:val="2"/>
        <w:spacing w:before="156" w:after="156"/>
      </w:pPr>
      <w:bookmarkStart w:id="6" w:name="_Toc1766"/>
      <w:r>
        <w:rPr>
          <w:rFonts w:hint="eastAsia"/>
        </w:rPr>
        <w:t>六、参赛要求</w:t>
      </w:r>
      <w:bookmarkEnd w:id="6"/>
    </w:p>
    <w:p w14:paraId="7E590BC9">
      <w:pPr>
        <w:ind w:firstLine="420" w:firstLineChars="0"/>
        <w:rPr>
          <w:rFonts w:ascii="宋体" w:hAnsi="宋体" w:eastAsia="宋体" w:cs="宋体"/>
          <w:color w:val="FF0000"/>
          <w:sz w:val="28"/>
          <w:szCs w:val="28"/>
        </w:rPr>
      </w:pPr>
      <w:r>
        <w:rPr>
          <w:rFonts w:hint="eastAsia" w:ascii="宋体" w:hAnsi="宋体" w:eastAsia="宋体" w:cs="宋体"/>
          <w:b/>
          <w:bCs/>
          <w:sz w:val="28"/>
          <w:szCs w:val="28"/>
        </w:rPr>
        <w:t>1、图纸要求：</w:t>
      </w:r>
      <w:r>
        <w:rPr>
          <w:rFonts w:hint="eastAsia" w:ascii="宋体" w:hAnsi="宋体" w:eastAsia="宋体" w:cs="宋体"/>
          <w:sz w:val="28"/>
          <w:szCs w:val="28"/>
        </w:rPr>
        <w:t>参赛作品一律使用A3画纸（420mm×297mm），图纸参赛选手自备，排版无做固定要求（横、竖构图均可）；</w:t>
      </w:r>
      <w:r>
        <w:rPr>
          <w:rFonts w:hint="eastAsia" w:ascii="宋体" w:hAnsi="宋体" w:eastAsia="宋体" w:cs="宋体"/>
          <w:color w:val="FF0000"/>
          <w:sz w:val="28"/>
          <w:szCs w:val="28"/>
        </w:rPr>
        <w:t>版面要求参考附件1。</w:t>
      </w:r>
    </w:p>
    <w:p w14:paraId="19A797CE">
      <w:pPr>
        <w:ind w:firstLine="420" w:firstLineChars="0"/>
        <w:rPr>
          <w:rFonts w:ascii="宋体" w:hAnsi="宋体" w:eastAsia="宋体" w:cs="宋体"/>
          <w:sz w:val="28"/>
          <w:szCs w:val="28"/>
        </w:rPr>
      </w:pPr>
      <w:r>
        <w:rPr>
          <w:rFonts w:hint="eastAsia" w:ascii="宋体" w:hAnsi="宋体" w:eastAsia="宋体" w:cs="宋体"/>
          <w:b/>
          <w:bCs/>
          <w:sz w:val="28"/>
          <w:szCs w:val="28"/>
        </w:rPr>
        <w:t>2、构图要求：</w:t>
      </w:r>
      <w:r>
        <w:rPr>
          <w:rFonts w:hint="eastAsia" w:ascii="宋体" w:hAnsi="宋体" w:eastAsia="宋体" w:cs="宋体"/>
          <w:sz w:val="28"/>
          <w:szCs w:val="28"/>
        </w:rPr>
        <w:t>参赛作品的画种、表现形式和绘画工具不限（钢笔画、水粉画、彩铅画、马克笔画等皆可）。</w:t>
      </w:r>
    </w:p>
    <w:p w14:paraId="63ACB182">
      <w:pPr>
        <w:ind w:firstLine="420" w:firstLineChars="0"/>
        <w:rPr>
          <w:rFonts w:ascii="宋体" w:hAnsi="宋体" w:eastAsia="宋体" w:cs="宋体"/>
          <w:sz w:val="28"/>
          <w:szCs w:val="28"/>
        </w:rPr>
      </w:pPr>
      <w:r>
        <w:rPr>
          <w:rFonts w:hint="eastAsia" w:ascii="宋体" w:hAnsi="宋体" w:eastAsia="宋体" w:cs="宋体"/>
          <w:b/>
          <w:bCs/>
          <w:sz w:val="28"/>
          <w:szCs w:val="28"/>
        </w:rPr>
        <w:t>3、题目要求：</w:t>
      </w:r>
      <w:r>
        <w:rPr>
          <w:rFonts w:hint="eastAsia" w:ascii="宋体" w:hAnsi="宋体" w:eastAsia="宋体" w:cs="宋体"/>
          <w:sz w:val="28"/>
          <w:szCs w:val="28"/>
        </w:rPr>
        <w:t>参赛作品题目自拟，要求主题鲜明，导向正确，创意新颖，紧扣主题。</w:t>
      </w:r>
    </w:p>
    <w:p w14:paraId="531610A0">
      <w:pPr>
        <w:ind w:firstLine="420" w:firstLineChars="0"/>
        <w:rPr>
          <w:rFonts w:ascii="宋体" w:hAnsi="宋体" w:eastAsia="宋体" w:cs="宋体"/>
          <w:sz w:val="28"/>
          <w:szCs w:val="28"/>
        </w:rPr>
      </w:pPr>
      <w:r>
        <w:rPr>
          <w:rFonts w:hint="eastAsia" w:ascii="宋体" w:hAnsi="宋体" w:eastAsia="宋体" w:cs="宋体"/>
          <w:b/>
          <w:bCs/>
          <w:sz w:val="28"/>
          <w:szCs w:val="28"/>
        </w:rPr>
        <w:t>4、内容要求：</w:t>
      </w:r>
      <w:r>
        <w:rPr>
          <w:rFonts w:hint="eastAsia" w:ascii="宋体" w:hAnsi="宋体" w:eastAsia="宋体" w:cs="宋体"/>
          <w:sz w:val="28"/>
          <w:szCs w:val="28"/>
        </w:rPr>
        <w:t>作品内容要反映厦门大学漳州校区靓丽风景，展现嘉庚学子的积极健康向上的精神面貌，避免商业性或消极不文明内容。</w:t>
      </w:r>
    </w:p>
    <w:p w14:paraId="6C38FCDF">
      <w:pPr>
        <w:pStyle w:val="2"/>
        <w:spacing w:before="156" w:after="156"/>
      </w:pPr>
      <w:bookmarkStart w:id="7" w:name="_Toc25148"/>
      <w:r>
        <w:rPr>
          <w:rFonts w:hint="eastAsia"/>
        </w:rPr>
        <w:t>七、投稿要求</w:t>
      </w:r>
      <w:bookmarkEnd w:id="7"/>
    </w:p>
    <w:p w14:paraId="2A735298">
      <w:pPr>
        <w:ind w:firstLine="420" w:firstLineChars="0"/>
        <w:rPr>
          <w:rFonts w:ascii="宋体" w:hAnsi="宋体" w:eastAsia="宋体" w:cs="宋体"/>
          <w:sz w:val="28"/>
          <w:szCs w:val="28"/>
        </w:rPr>
      </w:pPr>
      <w:r>
        <w:rPr>
          <w:rFonts w:hint="eastAsia" w:ascii="宋体" w:hAnsi="宋体" w:eastAsia="宋体" w:cs="宋体"/>
          <w:b/>
          <w:bCs/>
          <w:sz w:val="28"/>
          <w:szCs w:val="28"/>
        </w:rPr>
        <w:t>1、投稿地址：</w:t>
      </w:r>
      <w:r>
        <w:rPr>
          <w:rFonts w:hint="eastAsia" w:ascii="宋体" w:hAnsi="宋体" w:eastAsia="宋体" w:cs="宋体"/>
          <w:sz w:val="28"/>
          <w:szCs w:val="28"/>
        </w:rPr>
        <w:t>请将图纸和报名表统一交至厦门大学漳州校区主5#2F-47；</w:t>
      </w:r>
    </w:p>
    <w:p w14:paraId="0A27ECA4">
      <w:pPr>
        <w:ind w:firstLine="420" w:firstLineChars="0"/>
        <w:rPr>
          <w:rFonts w:ascii="宋体" w:hAnsi="宋体" w:eastAsia="宋体" w:cs="宋体"/>
          <w:sz w:val="28"/>
          <w:szCs w:val="28"/>
        </w:rPr>
      </w:pPr>
      <w:r>
        <w:rPr>
          <w:rFonts w:hint="eastAsia" w:ascii="宋体" w:hAnsi="宋体" w:eastAsia="宋体" w:cs="宋体"/>
          <w:b/>
          <w:bCs/>
          <w:sz w:val="28"/>
          <w:szCs w:val="28"/>
        </w:rPr>
        <w:t>2、备注要求：</w:t>
      </w:r>
      <w:r>
        <w:rPr>
          <w:rFonts w:hint="eastAsia" w:ascii="宋体" w:hAnsi="宋体" w:eastAsia="宋体" w:cs="宋体"/>
          <w:sz w:val="28"/>
          <w:szCs w:val="28"/>
        </w:rPr>
        <w:t>版面参考附件1，作品背面请用铅笔写上姓名、学号、作品名称；</w:t>
      </w:r>
    </w:p>
    <w:p w14:paraId="7B733FEB">
      <w:pPr>
        <w:ind w:firstLine="420" w:firstLineChars="0"/>
        <w:rPr>
          <w:rFonts w:ascii="宋体" w:hAnsi="宋体" w:eastAsia="宋体" w:cs="宋体"/>
          <w:sz w:val="28"/>
          <w:szCs w:val="28"/>
        </w:rPr>
      </w:pPr>
      <w:r>
        <w:rPr>
          <w:rFonts w:hint="eastAsia" w:ascii="宋体" w:hAnsi="宋体" w:eastAsia="宋体" w:cs="宋体"/>
          <w:b/>
          <w:bCs/>
          <w:sz w:val="28"/>
          <w:szCs w:val="28"/>
        </w:rPr>
        <w:t>3、截止日期：</w:t>
      </w:r>
      <w:r>
        <w:rPr>
          <w:rFonts w:hint="eastAsia" w:ascii="宋体" w:hAnsi="宋体" w:eastAsia="宋体" w:cs="宋体"/>
          <w:sz w:val="28"/>
          <w:szCs w:val="28"/>
        </w:rPr>
        <w:t>2018年4月15日（以收到作品时间为准）；</w:t>
      </w:r>
    </w:p>
    <w:p w14:paraId="2DEFFBF1">
      <w:pPr>
        <w:ind w:firstLine="420" w:firstLineChars="0"/>
        <w:rPr>
          <w:rFonts w:ascii="宋体" w:hAnsi="宋体" w:eastAsia="宋体" w:cs="宋体"/>
          <w:sz w:val="28"/>
          <w:szCs w:val="28"/>
        </w:rPr>
      </w:pPr>
      <w:r>
        <w:rPr>
          <w:rFonts w:hint="eastAsia" w:ascii="宋体" w:hAnsi="宋体" w:eastAsia="宋体" w:cs="宋体"/>
          <w:b/>
          <w:bCs/>
          <w:sz w:val="28"/>
          <w:szCs w:val="28"/>
        </w:rPr>
        <w:t>4、作品要求：</w:t>
      </w:r>
      <w:r>
        <w:rPr>
          <w:rFonts w:hint="eastAsia" w:ascii="宋体" w:hAnsi="宋体" w:eastAsia="宋体" w:cs="宋体"/>
          <w:sz w:val="28"/>
          <w:szCs w:val="28"/>
        </w:rPr>
        <w:t>每个学生仅限一组，单幅作品或系列作品均可，系列作品不超过3幅，无需装裱。</w:t>
      </w:r>
    </w:p>
    <w:p w14:paraId="356D95BA">
      <w:pPr>
        <w:pStyle w:val="2"/>
        <w:spacing w:before="156" w:after="156"/>
      </w:pPr>
      <w:bookmarkStart w:id="8" w:name="_Toc30630"/>
      <w:r>
        <w:rPr>
          <w:rFonts w:hint="eastAsia"/>
        </w:rPr>
        <w:t>八、评选办法及奖项</w:t>
      </w:r>
      <w:bookmarkEnd w:id="8"/>
    </w:p>
    <w:p w14:paraId="1EF3F619">
      <w:pPr>
        <w:ind w:firstLine="562"/>
        <w:rPr>
          <w:rFonts w:ascii="宋体" w:hAnsi="宋体" w:eastAsia="宋体" w:cs="宋体"/>
          <w:sz w:val="28"/>
          <w:szCs w:val="28"/>
        </w:rPr>
      </w:pPr>
      <w:r>
        <w:rPr>
          <w:rFonts w:hint="eastAsia" w:ascii="宋体" w:hAnsi="宋体" w:eastAsia="宋体" w:cs="宋体"/>
          <w:b/>
          <w:bCs/>
          <w:sz w:val="28"/>
          <w:szCs w:val="28"/>
        </w:rPr>
        <w:t>1、评选办法：</w:t>
      </w:r>
      <w:r>
        <w:rPr>
          <w:rFonts w:hint="eastAsia" w:ascii="宋体" w:hAnsi="宋体" w:eastAsia="宋体" w:cs="宋体"/>
          <w:sz w:val="28"/>
          <w:szCs w:val="28"/>
        </w:rPr>
        <w:t>本次比赛将采用</w:t>
      </w:r>
      <w:r>
        <w:rPr>
          <w:rFonts w:hint="eastAsia" w:ascii="宋体" w:hAnsi="宋体" w:eastAsia="宋体" w:cs="宋体"/>
          <w:b/>
          <w:bCs/>
          <w:sz w:val="28"/>
          <w:szCs w:val="28"/>
        </w:rPr>
        <w:t>网上投票</w:t>
      </w:r>
      <w:r>
        <w:rPr>
          <w:rFonts w:hint="eastAsia" w:ascii="宋体" w:hAnsi="宋体" w:eastAsia="宋体" w:cs="宋体"/>
          <w:sz w:val="28"/>
          <w:szCs w:val="28"/>
        </w:rPr>
        <w:t>和</w:t>
      </w:r>
      <w:r>
        <w:rPr>
          <w:rFonts w:hint="eastAsia" w:ascii="宋体" w:hAnsi="宋体" w:eastAsia="宋体" w:cs="宋体"/>
          <w:b/>
          <w:bCs/>
          <w:sz w:val="28"/>
          <w:szCs w:val="28"/>
        </w:rPr>
        <w:t>专家评选</w:t>
      </w:r>
      <w:r>
        <w:rPr>
          <w:rFonts w:hint="eastAsia" w:ascii="宋体" w:hAnsi="宋体" w:eastAsia="宋体" w:cs="宋体"/>
          <w:sz w:val="28"/>
          <w:szCs w:val="28"/>
        </w:rPr>
        <w:t>相结合的方式。本次活动邀请的专家评委的评审和网友们的投票将共同决定活动的最终结果。其中，网络投票占最终评分20%，专家评委评分占最终评分80%（满分为100，作品得分=评委打分×80%+网上得票数/网上最高得票数×20%）。参与作品的评选由网络投票、终评三个阶段构成。</w:t>
      </w:r>
    </w:p>
    <w:p w14:paraId="532400C3">
      <w:pPr>
        <w:ind w:firstLine="420" w:firstLineChars="0"/>
        <w:rPr>
          <w:rFonts w:ascii="宋体" w:hAnsi="宋体" w:eastAsia="宋体" w:cs="宋体"/>
          <w:b/>
          <w:bCs/>
          <w:sz w:val="28"/>
          <w:szCs w:val="28"/>
        </w:rPr>
      </w:pPr>
      <w:r>
        <w:rPr>
          <w:rFonts w:hint="eastAsia" w:ascii="宋体" w:hAnsi="宋体" w:eastAsia="宋体" w:cs="宋体"/>
          <w:b/>
          <w:bCs/>
          <w:sz w:val="28"/>
          <w:szCs w:val="28"/>
        </w:rPr>
        <w:t>2、奖项及奖金设置</w:t>
      </w:r>
    </w:p>
    <w:p w14:paraId="2EBF8A73">
      <w:pPr>
        <w:ind w:firstLine="420" w:firstLineChars="0"/>
        <w:rPr>
          <w:rFonts w:ascii="宋体" w:hAnsi="宋体" w:eastAsia="宋体" w:cs="宋体"/>
          <w:sz w:val="28"/>
          <w:szCs w:val="28"/>
        </w:rPr>
      </w:pPr>
      <w:r>
        <w:rPr>
          <w:rFonts w:hint="eastAsia" w:ascii="宋体" w:hAnsi="宋体" w:eastAsia="宋体" w:cs="宋体"/>
          <w:b/>
          <w:bCs/>
          <w:sz w:val="28"/>
          <w:szCs w:val="28"/>
        </w:rPr>
        <w:t>（1）一等奖1幅（组）:</w:t>
      </w:r>
      <w:r>
        <w:rPr>
          <w:rFonts w:hint="eastAsia" w:ascii="宋体" w:hAnsi="宋体" w:eastAsia="宋体" w:cs="宋体"/>
          <w:sz w:val="28"/>
          <w:szCs w:val="28"/>
        </w:rPr>
        <w:t>每幅（组）500元及荣誉证书；</w:t>
      </w:r>
    </w:p>
    <w:p w14:paraId="3141207B">
      <w:pPr>
        <w:ind w:firstLine="420" w:firstLineChars="0"/>
        <w:rPr>
          <w:rFonts w:ascii="宋体" w:hAnsi="宋体" w:eastAsia="宋体" w:cs="宋体"/>
          <w:sz w:val="28"/>
          <w:szCs w:val="28"/>
        </w:rPr>
      </w:pPr>
      <w:r>
        <w:rPr>
          <w:rFonts w:hint="eastAsia" w:ascii="宋体" w:hAnsi="宋体" w:eastAsia="宋体" w:cs="宋体"/>
          <w:b/>
          <w:bCs/>
          <w:sz w:val="28"/>
          <w:szCs w:val="28"/>
        </w:rPr>
        <w:t>（2）二等奖2幅（组）:</w:t>
      </w:r>
      <w:r>
        <w:rPr>
          <w:rFonts w:hint="eastAsia" w:ascii="宋体" w:hAnsi="宋体" w:eastAsia="宋体" w:cs="宋体"/>
          <w:sz w:val="28"/>
          <w:szCs w:val="28"/>
        </w:rPr>
        <w:t>每幅（组）300元及荣誉证书；</w:t>
      </w:r>
    </w:p>
    <w:p w14:paraId="288B3435">
      <w:pPr>
        <w:ind w:firstLine="420" w:firstLineChars="0"/>
        <w:rPr>
          <w:rFonts w:ascii="宋体" w:hAnsi="宋体" w:eastAsia="宋体" w:cs="宋体"/>
          <w:sz w:val="28"/>
          <w:szCs w:val="28"/>
        </w:rPr>
      </w:pPr>
      <w:r>
        <w:rPr>
          <w:rFonts w:hint="eastAsia" w:ascii="宋体" w:hAnsi="宋体" w:eastAsia="宋体" w:cs="宋体"/>
          <w:b/>
          <w:bCs/>
          <w:sz w:val="28"/>
          <w:szCs w:val="28"/>
        </w:rPr>
        <w:t>（3）三等奖3幅（组）:</w:t>
      </w:r>
      <w:r>
        <w:rPr>
          <w:rFonts w:hint="eastAsia" w:ascii="宋体" w:hAnsi="宋体" w:eastAsia="宋体" w:cs="宋体"/>
          <w:sz w:val="28"/>
          <w:szCs w:val="28"/>
        </w:rPr>
        <w:t>每幅（组）200元及荣誉证书；</w:t>
      </w:r>
    </w:p>
    <w:p w14:paraId="295ED90C">
      <w:pPr>
        <w:ind w:firstLine="420" w:firstLineChars="0"/>
        <w:rPr>
          <w:rFonts w:ascii="宋体" w:hAnsi="宋体" w:eastAsia="宋体" w:cs="宋体"/>
          <w:sz w:val="28"/>
          <w:szCs w:val="28"/>
        </w:rPr>
      </w:pPr>
      <w:r>
        <w:rPr>
          <w:rFonts w:hint="eastAsia" w:ascii="宋体" w:hAnsi="宋体" w:eastAsia="宋体" w:cs="宋体"/>
          <w:b/>
          <w:bCs/>
          <w:sz w:val="28"/>
          <w:szCs w:val="28"/>
        </w:rPr>
        <w:t>（4）优秀作品奖5幅（组）:</w:t>
      </w:r>
      <w:r>
        <w:rPr>
          <w:rFonts w:hint="eastAsia" w:ascii="宋体" w:hAnsi="宋体" w:eastAsia="宋体" w:cs="宋体"/>
          <w:sz w:val="28"/>
          <w:szCs w:val="28"/>
        </w:rPr>
        <w:t>每幅（组）100元及荣誉证书；</w:t>
      </w:r>
    </w:p>
    <w:p w14:paraId="0FD41E3D">
      <w:pPr>
        <w:ind w:firstLine="42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注：为鼓励其他院系学生参赛，原则上建筑学院学生获奖比例不得高于60%。</w:t>
      </w:r>
    </w:p>
    <w:p w14:paraId="32B7C48E">
      <w:pPr>
        <w:pStyle w:val="2"/>
        <w:spacing w:before="156" w:after="156"/>
      </w:pPr>
      <w:bookmarkStart w:id="9" w:name="_Toc6872"/>
      <w:r>
        <w:rPr>
          <w:rFonts w:hint="eastAsia"/>
        </w:rPr>
        <w:t>九、大赛联络组</w:t>
      </w:r>
      <w:bookmarkEnd w:id="9"/>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14:paraId="630B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shd w:val="clear" w:color="auto" w:fill="B3B3B3"/>
          </w:tcPr>
          <w:p w14:paraId="11142B09">
            <w:pPr>
              <w:ind w:firstLine="0" w:firstLineChars="0"/>
              <w:jc w:val="center"/>
              <w:rPr>
                <w:rFonts w:ascii="宋体" w:hAnsi="宋体" w:eastAsia="宋体" w:cs="宋体"/>
                <w:b/>
                <w:sz w:val="28"/>
                <w:szCs w:val="28"/>
              </w:rPr>
            </w:pPr>
            <w:r>
              <w:rPr>
                <w:rFonts w:hint="eastAsia" w:ascii="宋体" w:hAnsi="宋体" w:eastAsia="宋体" w:cs="宋体"/>
                <w:b/>
                <w:sz w:val="28"/>
                <w:szCs w:val="28"/>
              </w:rPr>
              <w:t>部门</w:t>
            </w:r>
          </w:p>
        </w:tc>
        <w:tc>
          <w:tcPr>
            <w:tcW w:w="2180" w:type="dxa"/>
            <w:shd w:val="clear" w:color="auto" w:fill="B3B3B3"/>
          </w:tcPr>
          <w:p w14:paraId="7CA8451E">
            <w:pPr>
              <w:ind w:firstLine="0" w:firstLineChars="0"/>
              <w:jc w:val="center"/>
              <w:rPr>
                <w:rFonts w:ascii="宋体" w:hAnsi="宋体" w:eastAsia="宋体" w:cs="宋体"/>
                <w:b/>
                <w:sz w:val="28"/>
                <w:szCs w:val="28"/>
              </w:rPr>
            </w:pPr>
            <w:r>
              <w:rPr>
                <w:rFonts w:hint="eastAsia" w:ascii="宋体" w:hAnsi="宋体" w:eastAsia="宋体" w:cs="宋体"/>
                <w:b/>
                <w:sz w:val="28"/>
                <w:szCs w:val="28"/>
              </w:rPr>
              <w:t>姓名</w:t>
            </w:r>
          </w:p>
        </w:tc>
        <w:tc>
          <w:tcPr>
            <w:tcW w:w="2180" w:type="dxa"/>
            <w:shd w:val="clear" w:color="auto" w:fill="B3B3B3"/>
          </w:tcPr>
          <w:p w14:paraId="2DF09EEC">
            <w:pPr>
              <w:ind w:firstLine="0" w:firstLineChars="0"/>
              <w:jc w:val="center"/>
              <w:rPr>
                <w:rFonts w:ascii="宋体" w:hAnsi="宋体" w:eastAsia="宋体" w:cs="宋体"/>
                <w:b/>
                <w:sz w:val="28"/>
                <w:szCs w:val="28"/>
              </w:rPr>
            </w:pPr>
            <w:r>
              <w:rPr>
                <w:rFonts w:hint="eastAsia" w:ascii="宋体" w:hAnsi="宋体" w:eastAsia="宋体" w:cs="宋体"/>
                <w:b/>
                <w:sz w:val="28"/>
                <w:szCs w:val="28"/>
              </w:rPr>
              <w:t>联系电话</w:t>
            </w:r>
          </w:p>
        </w:tc>
        <w:tc>
          <w:tcPr>
            <w:tcW w:w="2180" w:type="dxa"/>
            <w:shd w:val="clear" w:color="auto" w:fill="B3B3B3"/>
          </w:tcPr>
          <w:p w14:paraId="136ADE55">
            <w:pPr>
              <w:ind w:firstLine="0" w:firstLineChars="0"/>
              <w:jc w:val="center"/>
              <w:rPr>
                <w:rFonts w:ascii="宋体" w:hAnsi="宋体" w:eastAsia="宋体" w:cs="宋体"/>
                <w:b/>
                <w:sz w:val="28"/>
                <w:szCs w:val="28"/>
              </w:rPr>
            </w:pPr>
            <w:r>
              <w:rPr>
                <w:rFonts w:hint="eastAsia" w:ascii="宋体" w:hAnsi="宋体" w:eastAsia="宋体" w:cs="宋体"/>
                <w:b/>
                <w:sz w:val="28"/>
                <w:szCs w:val="28"/>
              </w:rPr>
              <w:t>分工</w:t>
            </w:r>
          </w:p>
        </w:tc>
      </w:tr>
      <w:tr w14:paraId="65F9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14:paraId="071AE1D0">
            <w:pPr>
              <w:ind w:firstLine="560"/>
              <w:rPr>
                <w:rFonts w:ascii="宋体" w:hAnsi="宋体" w:eastAsia="宋体" w:cs="宋体"/>
                <w:sz w:val="28"/>
                <w:szCs w:val="28"/>
              </w:rPr>
            </w:pPr>
          </w:p>
        </w:tc>
        <w:tc>
          <w:tcPr>
            <w:tcW w:w="2180" w:type="dxa"/>
          </w:tcPr>
          <w:p w14:paraId="035B40F9">
            <w:pPr>
              <w:ind w:firstLine="560"/>
              <w:rPr>
                <w:rFonts w:ascii="宋体" w:hAnsi="宋体" w:eastAsia="宋体" w:cs="宋体"/>
                <w:sz w:val="28"/>
                <w:szCs w:val="28"/>
              </w:rPr>
            </w:pPr>
          </w:p>
        </w:tc>
        <w:tc>
          <w:tcPr>
            <w:tcW w:w="2180" w:type="dxa"/>
          </w:tcPr>
          <w:p w14:paraId="397E3D2B">
            <w:pPr>
              <w:ind w:firstLine="560"/>
              <w:rPr>
                <w:rFonts w:ascii="宋体" w:hAnsi="宋体" w:eastAsia="宋体" w:cs="宋体"/>
                <w:sz w:val="28"/>
                <w:szCs w:val="28"/>
              </w:rPr>
            </w:pPr>
          </w:p>
        </w:tc>
        <w:tc>
          <w:tcPr>
            <w:tcW w:w="2180" w:type="dxa"/>
          </w:tcPr>
          <w:p w14:paraId="30EC57FA">
            <w:pPr>
              <w:ind w:firstLine="560"/>
              <w:rPr>
                <w:rFonts w:ascii="宋体" w:hAnsi="宋体" w:eastAsia="宋体" w:cs="宋体"/>
                <w:sz w:val="28"/>
                <w:szCs w:val="28"/>
              </w:rPr>
            </w:pPr>
          </w:p>
        </w:tc>
      </w:tr>
      <w:tr w14:paraId="216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14:paraId="0EB69487">
            <w:pPr>
              <w:ind w:firstLine="560"/>
              <w:rPr>
                <w:rFonts w:ascii="宋体" w:hAnsi="宋体" w:eastAsia="宋体" w:cs="宋体"/>
                <w:sz w:val="28"/>
                <w:szCs w:val="28"/>
              </w:rPr>
            </w:pPr>
          </w:p>
        </w:tc>
        <w:tc>
          <w:tcPr>
            <w:tcW w:w="2180" w:type="dxa"/>
          </w:tcPr>
          <w:p w14:paraId="5D85AA4A">
            <w:pPr>
              <w:ind w:firstLine="560"/>
              <w:rPr>
                <w:rFonts w:ascii="宋体" w:hAnsi="宋体" w:eastAsia="宋体" w:cs="宋体"/>
                <w:sz w:val="28"/>
                <w:szCs w:val="28"/>
              </w:rPr>
            </w:pPr>
          </w:p>
        </w:tc>
        <w:tc>
          <w:tcPr>
            <w:tcW w:w="2180" w:type="dxa"/>
          </w:tcPr>
          <w:p w14:paraId="1A97BE84">
            <w:pPr>
              <w:ind w:firstLine="560"/>
              <w:rPr>
                <w:rFonts w:ascii="宋体" w:hAnsi="宋体" w:eastAsia="宋体" w:cs="宋体"/>
                <w:sz w:val="28"/>
                <w:szCs w:val="28"/>
              </w:rPr>
            </w:pPr>
          </w:p>
        </w:tc>
        <w:tc>
          <w:tcPr>
            <w:tcW w:w="2180" w:type="dxa"/>
          </w:tcPr>
          <w:p w14:paraId="161BCFFD">
            <w:pPr>
              <w:ind w:firstLine="560"/>
              <w:rPr>
                <w:rFonts w:ascii="宋体" w:hAnsi="宋体" w:eastAsia="宋体" w:cs="宋体"/>
                <w:sz w:val="28"/>
                <w:szCs w:val="28"/>
              </w:rPr>
            </w:pPr>
          </w:p>
        </w:tc>
      </w:tr>
      <w:tr w14:paraId="10F7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14:paraId="73E1D8A3">
            <w:pPr>
              <w:ind w:firstLine="560"/>
              <w:rPr>
                <w:rFonts w:ascii="宋体" w:hAnsi="宋体" w:eastAsia="宋体" w:cs="宋体"/>
                <w:sz w:val="28"/>
                <w:szCs w:val="28"/>
              </w:rPr>
            </w:pPr>
          </w:p>
        </w:tc>
        <w:tc>
          <w:tcPr>
            <w:tcW w:w="2180" w:type="dxa"/>
          </w:tcPr>
          <w:p w14:paraId="1A0AB47E">
            <w:pPr>
              <w:ind w:firstLine="560"/>
              <w:rPr>
                <w:rFonts w:ascii="宋体" w:hAnsi="宋体" w:eastAsia="宋体" w:cs="宋体"/>
                <w:sz w:val="28"/>
                <w:szCs w:val="28"/>
              </w:rPr>
            </w:pPr>
          </w:p>
        </w:tc>
        <w:tc>
          <w:tcPr>
            <w:tcW w:w="2180" w:type="dxa"/>
          </w:tcPr>
          <w:p w14:paraId="37924AF9">
            <w:pPr>
              <w:ind w:firstLine="560"/>
              <w:rPr>
                <w:rFonts w:ascii="宋体" w:hAnsi="宋体" w:eastAsia="宋体" w:cs="宋体"/>
                <w:sz w:val="28"/>
                <w:szCs w:val="28"/>
              </w:rPr>
            </w:pPr>
          </w:p>
        </w:tc>
        <w:tc>
          <w:tcPr>
            <w:tcW w:w="2180" w:type="dxa"/>
          </w:tcPr>
          <w:p w14:paraId="0BCC0904">
            <w:pPr>
              <w:ind w:firstLine="560"/>
              <w:rPr>
                <w:rFonts w:ascii="宋体" w:hAnsi="宋体" w:eastAsia="宋体" w:cs="宋体"/>
                <w:sz w:val="28"/>
                <w:szCs w:val="28"/>
              </w:rPr>
            </w:pPr>
          </w:p>
        </w:tc>
      </w:tr>
    </w:tbl>
    <w:p w14:paraId="1AF0BB09">
      <w:pPr>
        <w:pStyle w:val="2"/>
        <w:spacing w:before="156" w:after="156"/>
        <w:rPr>
          <w:rFonts w:hint="eastAsia" w:eastAsia="黑体"/>
          <w:lang w:eastAsia="zh-CN"/>
        </w:rPr>
      </w:pPr>
      <w:bookmarkStart w:id="10" w:name="_Toc14816"/>
      <w:r>
        <w:rPr>
          <w:rFonts w:hint="eastAsia"/>
        </w:rPr>
        <w:t>十、经费预算</w:t>
      </w:r>
      <w:bookmarkEnd w:id="10"/>
      <w:r>
        <w:rPr>
          <w:rFonts w:hint="eastAsia"/>
          <w:lang w:eastAsia="zh-CN"/>
        </w:rPr>
        <w:t>（</w:t>
      </w:r>
      <w:r>
        <w:rPr>
          <w:rFonts w:hint="eastAsia"/>
          <w:lang w:val="en-US" w:eastAsia="zh-CN"/>
        </w:rPr>
        <w:t>概要</w:t>
      </w:r>
      <w:r>
        <w:rPr>
          <w:rFonts w:hint="eastAsia"/>
          <w:lang w:eastAsia="zh-CN"/>
        </w:rPr>
        <w:t>）</w:t>
      </w:r>
    </w:p>
    <w:tbl>
      <w:tblPr>
        <w:tblStyle w:val="2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915"/>
        <w:gridCol w:w="2009"/>
        <w:gridCol w:w="2319"/>
      </w:tblGrid>
      <w:tr w14:paraId="4CF1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377" w:type="dxa"/>
            <w:shd w:val="clear" w:color="auto" w:fill="B3B3B3"/>
            <w:vAlign w:val="center"/>
          </w:tcPr>
          <w:p w14:paraId="66C9D144">
            <w:pPr>
              <w:ind w:firstLine="0" w:firstLineChars="0"/>
              <w:jc w:val="center"/>
              <w:rPr>
                <w:rFonts w:ascii="宋体" w:hAnsi="宋体" w:eastAsia="宋体" w:cs="宋体"/>
                <w:b/>
                <w:sz w:val="28"/>
                <w:szCs w:val="28"/>
              </w:rPr>
            </w:pPr>
            <w:r>
              <w:rPr>
                <w:rFonts w:hint="eastAsia" w:ascii="宋体" w:hAnsi="宋体" w:eastAsia="宋体" w:cs="宋体"/>
                <w:b/>
                <w:sz w:val="28"/>
                <w:szCs w:val="28"/>
              </w:rPr>
              <w:t>名称</w:t>
            </w:r>
          </w:p>
        </w:tc>
        <w:tc>
          <w:tcPr>
            <w:tcW w:w="1915" w:type="dxa"/>
            <w:shd w:val="clear" w:color="auto" w:fill="B3B3B3"/>
            <w:vAlign w:val="center"/>
          </w:tcPr>
          <w:p w14:paraId="6CF09EE3">
            <w:pPr>
              <w:ind w:firstLine="0" w:firstLineChars="0"/>
              <w:jc w:val="center"/>
              <w:rPr>
                <w:rFonts w:ascii="宋体" w:hAnsi="宋体" w:eastAsia="宋体" w:cs="宋体"/>
                <w:b/>
                <w:sz w:val="28"/>
                <w:szCs w:val="28"/>
              </w:rPr>
            </w:pPr>
            <w:r>
              <w:rPr>
                <w:rFonts w:hint="eastAsia" w:ascii="宋体" w:hAnsi="宋体" w:eastAsia="宋体" w:cs="宋体"/>
                <w:b/>
                <w:sz w:val="28"/>
                <w:szCs w:val="28"/>
              </w:rPr>
              <w:t>单价（元）</w:t>
            </w:r>
          </w:p>
        </w:tc>
        <w:tc>
          <w:tcPr>
            <w:tcW w:w="2009" w:type="dxa"/>
            <w:shd w:val="clear" w:color="auto" w:fill="B3B3B3"/>
            <w:vAlign w:val="center"/>
          </w:tcPr>
          <w:p w14:paraId="3031FC6A">
            <w:pPr>
              <w:ind w:firstLine="0" w:firstLineChars="0"/>
              <w:jc w:val="center"/>
              <w:rPr>
                <w:rFonts w:ascii="宋体" w:hAnsi="宋体" w:eastAsia="宋体" w:cs="宋体"/>
                <w:b/>
                <w:sz w:val="28"/>
                <w:szCs w:val="28"/>
              </w:rPr>
            </w:pPr>
            <w:r>
              <w:rPr>
                <w:rFonts w:hint="eastAsia" w:ascii="宋体" w:hAnsi="宋体" w:eastAsia="宋体" w:cs="宋体"/>
                <w:b/>
                <w:sz w:val="28"/>
                <w:szCs w:val="28"/>
              </w:rPr>
              <w:t>数量</w:t>
            </w:r>
          </w:p>
        </w:tc>
        <w:tc>
          <w:tcPr>
            <w:tcW w:w="2319" w:type="dxa"/>
            <w:shd w:val="clear" w:color="auto" w:fill="B3B3B3"/>
            <w:vAlign w:val="center"/>
          </w:tcPr>
          <w:p w14:paraId="28640F22">
            <w:pPr>
              <w:ind w:firstLine="0" w:firstLineChars="0"/>
              <w:jc w:val="center"/>
              <w:rPr>
                <w:rFonts w:ascii="宋体" w:hAnsi="宋体" w:eastAsia="宋体" w:cs="宋体"/>
                <w:b/>
                <w:sz w:val="28"/>
                <w:szCs w:val="28"/>
              </w:rPr>
            </w:pPr>
            <w:r>
              <w:rPr>
                <w:rFonts w:hint="eastAsia" w:ascii="宋体" w:hAnsi="宋体" w:eastAsia="宋体" w:cs="宋体"/>
                <w:b/>
                <w:sz w:val="28"/>
                <w:szCs w:val="28"/>
              </w:rPr>
              <w:t>总价（元）</w:t>
            </w:r>
          </w:p>
        </w:tc>
      </w:tr>
      <w:tr w14:paraId="1FF2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2C449CB9">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海报</w:t>
            </w:r>
          </w:p>
        </w:tc>
        <w:tc>
          <w:tcPr>
            <w:tcW w:w="1915" w:type="dxa"/>
            <w:vAlign w:val="center"/>
          </w:tcPr>
          <w:p w14:paraId="2A0AE5BD">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12</w:t>
            </w:r>
          </w:p>
        </w:tc>
        <w:tc>
          <w:tcPr>
            <w:tcW w:w="2009" w:type="dxa"/>
            <w:vAlign w:val="center"/>
          </w:tcPr>
          <w:p w14:paraId="56D3C7EA">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5</w:t>
            </w:r>
          </w:p>
        </w:tc>
        <w:tc>
          <w:tcPr>
            <w:tcW w:w="2319" w:type="dxa"/>
            <w:vAlign w:val="center"/>
          </w:tcPr>
          <w:p w14:paraId="569E7F42">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60</w:t>
            </w:r>
          </w:p>
        </w:tc>
      </w:tr>
      <w:tr w14:paraId="6E43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3F155BB2">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奖状</w:t>
            </w:r>
          </w:p>
        </w:tc>
        <w:tc>
          <w:tcPr>
            <w:tcW w:w="1915" w:type="dxa"/>
            <w:vAlign w:val="center"/>
          </w:tcPr>
          <w:p w14:paraId="5E7D6204">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2</w:t>
            </w:r>
          </w:p>
        </w:tc>
        <w:tc>
          <w:tcPr>
            <w:tcW w:w="2009" w:type="dxa"/>
            <w:vAlign w:val="center"/>
          </w:tcPr>
          <w:p w14:paraId="2853C652">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11</w:t>
            </w:r>
          </w:p>
        </w:tc>
        <w:tc>
          <w:tcPr>
            <w:tcW w:w="2319" w:type="dxa"/>
            <w:vAlign w:val="center"/>
          </w:tcPr>
          <w:p w14:paraId="177A1F23">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22</w:t>
            </w:r>
          </w:p>
        </w:tc>
      </w:tr>
      <w:tr w14:paraId="0922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60A41F88">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奖金</w:t>
            </w:r>
          </w:p>
        </w:tc>
        <w:tc>
          <w:tcPr>
            <w:tcW w:w="1915" w:type="dxa"/>
            <w:vAlign w:val="center"/>
          </w:tcPr>
          <w:p w14:paraId="0296D62A">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w:t>
            </w:r>
          </w:p>
        </w:tc>
        <w:tc>
          <w:tcPr>
            <w:tcW w:w="2009" w:type="dxa"/>
            <w:vAlign w:val="center"/>
          </w:tcPr>
          <w:p w14:paraId="64972908">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11</w:t>
            </w:r>
          </w:p>
        </w:tc>
        <w:tc>
          <w:tcPr>
            <w:tcW w:w="2319" w:type="dxa"/>
            <w:vAlign w:val="center"/>
          </w:tcPr>
          <w:p w14:paraId="11A05F8F">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2200</w:t>
            </w:r>
          </w:p>
        </w:tc>
      </w:tr>
      <w:tr w14:paraId="227B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324F7E25">
            <w:pPr>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KT板</w:t>
            </w:r>
          </w:p>
        </w:tc>
        <w:tc>
          <w:tcPr>
            <w:tcW w:w="1915" w:type="dxa"/>
            <w:vAlign w:val="center"/>
          </w:tcPr>
          <w:p w14:paraId="12C0B047">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15</w:t>
            </w:r>
          </w:p>
        </w:tc>
        <w:tc>
          <w:tcPr>
            <w:tcW w:w="2009" w:type="dxa"/>
            <w:vAlign w:val="center"/>
          </w:tcPr>
          <w:p w14:paraId="028D8F8D">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20</w:t>
            </w:r>
          </w:p>
        </w:tc>
        <w:tc>
          <w:tcPr>
            <w:tcW w:w="2319" w:type="dxa"/>
            <w:vAlign w:val="center"/>
          </w:tcPr>
          <w:p w14:paraId="2E496F04">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300</w:t>
            </w:r>
          </w:p>
        </w:tc>
      </w:tr>
      <w:tr w14:paraId="48BF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7D1496FE">
            <w:pPr>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明信片制作</w:t>
            </w:r>
          </w:p>
        </w:tc>
        <w:tc>
          <w:tcPr>
            <w:tcW w:w="1915" w:type="dxa"/>
            <w:vAlign w:val="center"/>
          </w:tcPr>
          <w:p w14:paraId="0909DA89">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3</w:t>
            </w:r>
          </w:p>
        </w:tc>
        <w:tc>
          <w:tcPr>
            <w:tcW w:w="2009" w:type="dxa"/>
            <w:vAlign w:val="center"/>
          </w:tcPr>
          <w:p w14:paraId="70C3F1E9">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200套</w:t>
            </w:r>
          </w:p>
        </w:tc>
        <w:tc>
          <w:tcPr>
            <w:tcW w:w="2319" w:type="dxa"/>
            <w:vAlign w:val="center"/>
          </w:tcPr>
          <w:p w14:paraId="2B6487A5">
            <w:pPr>
              <w:widowControl/>
              <w:spacing w:line="360" w:lineRule="auto"/>
              <w:ind w:firstLine="0" w:firstLineChars="0"/>
              <w:jc w:val="center"/>
              <w:rPr>
                <w:rFonts w:ascii="宋体" w:hAnsi="宋体" w:eastAsia="宋体" w:cs="宋体"/>
                <w:sz w:val="28"/>
                <w:szCs w:val="28"/>
              </w:rPr>
            </w:pPr>
            <w:r>
              <w:rPr>
                <w:rFonts w:hint="eastAsia" w:ascii="宋体" w:hAnsi="宋体" w:eastAsia="宋体" w:cs="宋体"/>
                <w:sz w:val="28"/>
                <w:szCs w:val="28"/>
              </w:rPr>
              <w:t>600</w:t>
            </w:r>
          </w:p>
        </w:tc>
      </w:tr>
      <w:tr w14:paraId="24A3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301" w:type="dxa"/>
            <w:gridSpan w:val="3"/>
            <w:vAlign w:val="center"/>
          </w:tcPr>
          <w:p w14:paraId="1F363E6A">
            <w:pPr>
              <w:widowControl/>
              <w:spacing w:line="36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合计</w:t>
            </w:r>
          </w:p>
        </w:tc>
        <w:tc>
          <w:tcPr>
            <w:tcW w:w="2319" w:type="dxa"/>
            <w:vAlign w:val="center"/>
          </w:tcPr>
          <w:p w14:paraId="59D249F1">
            <w:pPr>
              <w:widowControl/>
              <w:spacing w:line="360" w:lineRule="auto"/>
              <w:ind w:firstLine="0" w:firstLineChars="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3182</w:t>
            </w:r>
          </w:p>
        </w:tc>
      </w:tr>
    </w:tbl>
    <w:p w14:paraId="2833A55A">
      <w:pPr>
        <w:pStyle w:val="2"/>
        <w:spacing w:before="156" w:after="156"/>
      </w:pPr>
      <w:bookmarkStart w:id="11" w:name="_Toc27160"/>
      <w:r>
        <w:rPr>
          <w:rFonts w:hint="eastAsia"/>
        </w:rPr>
        <w:t>十一、其他事项</w:t>
      </w:r>
      <w:bookmarkEnd w:id="11"/>
    </w:p>
    <w:p w14:paraId="1E18432C">
      <w:pPr>
        <w:ind w:firstLine="420" w:firstLineChars="0"/>
        <w:rPr>
          <w:rFonts w:ascii="宋体" w:hAnsi="宋体" w:eastAsia="宋体" w:cs="宋体"/>
          <w:sz w:val="28"/>
          <w:szCs w:val="28"/>
        </w:rPr>
      </w:pPr>
      <w:r>
        <w:rPr>
          <w:rFonts w:hint="eastAsia" w:ascii="宋体" w:hAnsi="宋体" w:eastAsia="宋体" w:cs="宋体"/>
          <w:sz w:val="28"/>
          <w:szCs w:val="28"/>
        </w:rPr>
        <w:t>1、本次活动为公益性文化活动，不收取任何参与费用。</w:t>
      </w:r>
    </w:p>
    <w:p w14:paraId="56970557">
      <w:pPr>
        <w:ind w:firstLine="420" w:firstLineChars="0"/>
        <w:rPr>
          <w:rFonts w:ascii="宋体" w:hAnsi="宋体" w:eastAsia="宋体" w:cs="宋体"/>
          <w:sz w:val="28"/>
          <w:szCs w:val="28"/>
        </w:rPr>
      </w:pPr>
      <w:r>
        <w:rPr>
          <w:rFonts w:hint="eastAsia" w:ascii="宋体" w:hAnsi="宋体" w:eastAsia="宋体" w:cs="宋体"/>
          <w:sz w:val="28"/>
          <w:szCs w:val="28"/>
        </w:rPr>
        <w:t>2、主办方有权将所有参与作品用于以宣传为目的的展览、复制、印制画册、出版光盘、影视节目、专题网站等活动，不再另付稿酬。</w:t>
      </w:r>
    </w:p>
    <w:p w14:paraId="19164CC1">
      <w:pPr>
        <w:ind w:firstLine="420" w:firstLineChars="0"/>
        <w:rPr>
          <w:rFonts w:ascii="宋体" w:hAnsi="宋体" w:eastAsia="宋体" w:cs="宋体"/>
          <w:sz w:val="28"/>
          <w:szCs w:val="28"/>
        </w:rPr>
      </w:pPr>
      <w:r>
        <w:rPr>
          <w:rFonts w:hint="eastAsia" w:ascii="宋体" w:hAnsi="宋体" w:eastAsia="宋体" w:cs="宋体"/>
          <w:sz w:val="28"/>
          <w:szCs w:val="28"/>
        </w:rPr>
        <w:t>3、本活动解释权属主办方，作者投稿视为同意本次竞赛活动的规定。</w:t>
      </w:r>
    </w:p>
    <w:p w14:paraId="45E2853C">
      <w:pPr>
        <w:ind w:firstLine="42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注：参与者在提交作品前必须仔细阅读并同意遵守以上的比赛规则，任何违反比赛规定的行为都会导致评选资格的取消。</w:t>
      </w:r>
    </w:p>
    <w:p w14:paraId="692C38B7">
      <w:pPr>
        <w:ind w:firstLine="0" w:firstLineChars="0"/>
        <w:rPr>
          <w:rFonts w:ascii="宋体" w:hAnsi="宋体" w:eastAsia="宋体" w:cs="宋体"/>
          <w:b/>
          <w:bCs/>
          <w:color w:val="FF0000"/>
          <w:sz w:val="28"/>
          <w:szCs w:val="28"/>
        </w:rPr>
      </w:pPr>
    </w:p>
    <w:p w14:paraId="6B76F8A9">
      <w:pPr>
        <w:ind w:firstLine="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附件1：手绘大赛图纸版面样式</w:t>
      </w:r>
    </w:p>
    <w:p w14:paraId="767C5A37">
      <w:pPr>
        <w:ind w:firstLine="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附件2：报名表</w:t>
      </w:r>
    </w:p>
    <w:p w14:paraId="203991DB">
      <w:pPr>
        <w:ind w:firstLine="420" w:firstLineChars="0"/>
        <w:rPr>
          <w:rFonts w:ascii="宋体" w:hAnsi="宋体" w:eastAsia="宋体" w:cs="宋体"/>
          <w:b/>
          <w:bCs/>
          <w:color w:val="FF0000"/>
          <w:sz w:val="28"/>
          <w:szCs w:val="28"/>
        </w:rPr>
      </w:pPr>
    </w:p>
    <w:p w14:paraId="6FB2B20C">
      <w:pPr>
        <w:ind w:firstLine="420" w:firstLineChars="0"/>
        <w:rPr>
          <w:rFonts w:ascii="宋体" w:hAnsi="宋体" w:eastAsia="宋体" w:cs="宋体"/>
          <w:b/>
          <w:bCs/>
          <w:color w:val="FF0000"/>
          <w:sz w:val="28"/>
          <w:szCs w:val="28"/>
        </w:rPr>
      </w:pPr>
    </w:p>
    <w:p w14:paraId="3A9CA6DA">
      <w:pPr>
        <w:ind w:firstLine="420" w:firstLineChars="0"/>
        <w:rPr>
          <w:rFonts w:ascii="宋体" w:hAnsi="宋体" w:eastAsia="宋体" w:cs="宋体"/>
          <w:b/>
          <w:bCs/>
          <w:color w:val="FF0000"/>
          <w:sz w:val="28"/>
          <w:szCs w:val="28"/>
        </w:rPr>
      </w:pPr>
    </w:p>
    <w:p w14:paraId="74AB3998">
      <w:pPr>
        <w:ind w:firstLine="0" w:firstLineChars="0"/>
        <w:rPr>
          <w:rFonts w:ascii="宋体" w:hAnsi="宋体" w:eastAsia="宋体" w:cs="宋体"/>
          <w:sz w:val="28"/>
          <w:szCs w:val="28"/>
        </w:rPr>
        <w:sectPr>
          <w:footerReference r:id="rId11" w:type="default"/>
          <w:pgSz w:w="11906" w:h="16838"/>
          <w:pgMar w:top="1418" w:right="1701" w:bottom="1418" w:left="1701" w:header="680" w:footer="737" w:gutter="0"/>
          <w:pgNumType w:start="1"/>
          <w:cols w:space="720" w:num="1"/>
          <w:docGrid w:type="lines" w:linePitch="312" w:charSpace="0"/>
        </w:sectPr>
      </w:pPr>
    </w:p>
    <w:p w14:paraId="2E22CEBB">
      <w:pPr>
        <w:pStyle w:val="2"/>
        <w:spacing w:before="156" w:after="156"/>
        <w:rPr>
          <w:rFonts w:ascii="黑体" w:hAnsi="黑体"/>
          <w:sz w:val="28"/>
          <w:szCs w:val="28"/>
        </w:rPr>
      </w:pPr>
      <w:bookmarkStart w:id="12" w:name="_Toc31729"/>
      <w:r>
        <w:rPr>
          <w:rFonts w:hint="eastAsia" w:ascii="黑体" w:hAnsi="黑体"/>
          <w:sz w:val="28"/>
          <w:szCs w:val="28"/>
        </w:rPr>
        <w:t xml:space="preserve">附件1 </w:t>
      </w:r>
      <w:r>
        <w:rPr>
          <w:rFonts w:hint="eastAsia" w:ascii="宋体" w:hAnsi="宋体" w:eastAsia="宋体" w:cs="宋体"/>
          <w:b w:val="0"/>
          <w:bCs w:val="0"/>
          <w:sz w:val="28"/>
          <w:szCs w:val="28"/>
        </w:rPr>
        <w:t>手绘大赛图纸版面样式</w:t>
      </w:r>
      <w:bookmarkEnd w:id="12"/>
    </w:p>
    <w:p w14:paraId="6F5F0B95">
      <w:pPr>
        <w:ind w:firstLine="0" w:firstLineChars="0"/>
        <w:rPr>
          <w:rFonts w:ascii="宋体" w:hAnsi="宋体" w:eastAsia="宋体" w:cs="宋体"/>
          <w:sz w:val="28"/>
          <w:szCs w:val="28"/>
        </w:rPr>
      </w:pPr>
      <w:r>
        <w:rPr>
          <w:rFonts w:ascii="宋体" w:hAnsi="宋体" w:eastAsia="宋体" w:cs="宋体"/>
          <w:sz w:val="28"/>
          <w:szCs w:val="28"/>
        </w:rPr>
        <w:drawing>
          <wp:inline distT="0" distB="0" distL="0" distR="0">
            <wp:extent cx="5295900" cy="3810000"/>
            <wp:effectExtent l="0" t="0" r="0" b="0"/>
            <wp:docPr id="3" name="图片 22" descr="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a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95900" cy="3810000"/>
                    </a:xfrm>
                    <a:prstGeom prst="rect">
                      <a:avLst/>
                    </a:prstGeom>
                    <a:noFill/>
                    <a:ln>
                      <a:noFill/>
                    </a:ln>
                  </pic:spPr>
                </pic:pic>
              </a:graphicData>
            </a:graphic>
          </wp:inline>
        </w:drawing>
      </w:r>
    </w:p>
    <w:p w14:paraId="0F140EBC">
      <w:pPr>
        <w:ind w:firstLine="0" w:firstLineChars="0"/>
        <w:jc w:val="center"/>
        <w:rPr>
          <w:rFonts w:ascii="宋体" w:hAnsi="宋体" w:eastAsia="宋体" w:cs="宋体"/>
          <w:sz w:val="28"/>
          <w:szCs w:val="28"/>
        </w:rPr>
      </w:pPr>
      <w:r>
        <w:rPr>
          <w:rFonts w:ascii="宋体" w:hAnsi="宋体" w:eastAsia="宋体" w:cs="宋体"/>
          <w:sz w:val="28"/>
          <w:szCs w:val="28"/>
        </w:rPr>
        <w:drawing>
          <wp:inline distT="0" distB="0" distL="0" distR="0">
            <wp:extent cx="4591050" cy="6381750"/>
            <wp:effectExtent l="0" t="0" r="0" b="0"/>
            <wp:docPr id="2" name="图片 23" descr="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descr="a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91050" cy="6381750"/>
                    </a:xfrm>
                    <a:prstGeom prst="rect">
                      <a:avLst/>
                    </a:prstGeom>
                    <a:noFill/>
                    <a:ln>
                      <a:noFill/>
                    </a:ln>
                  </pic:spPr>
                </pic:pic>
              </a:graphicData>
            </a:graphic>
          </wp:inline>
        </w:drawing>
      </w:r>
    </w:p>
    <w:p w14:paraId="53A91795">
      <w:pPr>
        <w:ind w:firstLine="0" w:firstLineChars="0"/>
        <w:rPr>
          <w:rFonts w:ascii="宋体" w:hAnsi="宋体" w:eastAsia="宋体" w:cs="宋体"/>
          <w:sz w:val="28"/>
          <w:szCs w:val="28"/>
        </w:rPr>
      </w:pPr>
    </w:p>
    <w:p w14:paraId="30F34841">
      <w:pPr>
        <w:ind w:firstLine="0" w:firstLineChars="0"/>
        <w:rPr>
          <w:rFonts w:ascii="宋体" w:hAnsi="宋体" w:eastAsia="宋体" w:cs="宋体"/>
          <w:sz w:val="28"/>
          <w:szCs w:val="28"/>
        </w:rPr>
      </w:pPr>
    </w:p>
    <w:p w14:paraId="544B8F95">
      <w:pPr>
        <w:ind w:firstLine="0" w:firstLineChars="0"/>
        <w:rPr>
          <w:rFonts w:ascii="宋体" w:hAnsi="宋体" w:eastAsia="宋体" w:cs="宋体"/>
          <w:sz w:val="28"/>
          <w:szCs w:val="28"/>
        </w:rPr>
      </w:pPr>
    </w:p>
    <w:p w14:paraId="0BC081D4">
      <w:pPr>
        <w:ind w:firstLine="0" w:firstLineChars="0"/>
        <w:rPr>
          <w:rFonts w:ascii="宋体" w:hAnsi="宋体" w:eastAsia="宋体" w:cs="宋体"/>
          <w:sz w:val="28"/>
          <w:szCs w:val="28"/>
        </w:rPr>
      </w:pPr>
    </w:p>
    <w:p w14:paraId="1C126B0B">
      <w:pPr>
        <w:ind w:firstLine="0" w:firstLineChars="0"/>
        <w:rPr>
          <w:rFonts w:ascii="宋体" w:hAnsi="宋体" w:eastAsia="宋体" w:cs="宋体"/>
          <w:sz w:val="28"/>
          <w:szCs w:val="28"/>
        </w:rPr>
        <w:sectPr>
          <w:pgSz w:w="11906" w:h="16838"/>
          <w:pgMar w:top="1418" w:right="1701" w:bottom="1418" w:left="1701" w:header="680" w:footer="737" w:gutter="0"/>
          <w:cols w:space="720" w:num="1"/>
          <w:docGrid w:type="lines" w:linePitch="312" w:charSpace="0"/>
        </w:sectPr>
      </w:pPr>
    </w:p>
    <w:p w14:paraId="27D62B76">
      <w:pPr>
        <w:pStyle w:val="2"/>
        <w:spacing w:before="156" w:after="156"/>
        <w:rPr>
          <w:rFonts w:ascii="黑体" w:hAnsi="黑体"/>
          <w:sz w:val="28"/>
          <w:szCs w:val="28"/>
        </w:rPr>
      </w:pPr>
      <w:bookmarkStart w:id="13" w:name="_Toc16278"/>
      <w:r>
        <w:rPr>
          <w:rFonts w:hint="eastAsia" w:ascii="黑体" w:hAnsi="黑体"/>
          <w:sz w:val="28"/>
          <w:szCs w:val="28"/>
        </w:rPr>
        <w:t xml:space="preserve">附件2 </w:t>
      </w:r>
      <w:r>
        <w:rPr>
          <w:rFonts w:hint="eastAsia" w:ascii="宋体" w:hAnsi="宋体" w:eastAsia="宋体" w:cs="宋体"/>
          <w:b w:val="0"/>
          <w:bCs w:val="0"/>
          <w:sz w:val="28"/>
          <w:szCs w:val="28"/>
        </w:rPr>
        <w:t>手绘大赛报名表</w:t>
      </w:r>
      <w:bookmarkEnd w:id="13"/>
    </w:p>
    <w:tbl>
      <w:tblPr>
        <w:tblStyle w:val="20"/>
        <w:tblW w:w="8578"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015"/>
        <w:gridCol w:w="1650"/>
        <w:gridCol w:w="2248"/>
      </w:tblGrid>
      <w:tr w14:paraId="0FF8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78" w:type="dxa"/>
            <w:gridSpan w:val="4"/>
            <w:tcBorders>
              <w:top w:val="nil"/>
              <w:left w:val="nil"/>
              <w:bottom w:val="single" w:color="auto" w:sz="4" w:space="0"/>
              <w:right w:val="nil"/>
            </w:tcBorders>
          </w:tcPr>
          <w:p w14:paraId="0E546430">
            <w:pPr>
              <w:ind w:firstLine="0" w:firstLineChars="0"/>
              <w:jc w:val="center"/>
              <w:rPr>
                <w:rFonts w:ascii="宋体" w:hAnsi="宋体" w:eastAsia="宋体" w:cs="宋体"/>
                <w:sz w:val="15"/>
                <w:szCs w:val="15"/>
              </w:rPr>
            </w:pPr>
            <w:r>
              <w:rPr>
                <w:rFonts w:hint="eastAsia" w:ascii="宋体" w:hAnsi="宋体" w:eastAsia="宋体" w:cs="宋体"/>
                <w:b/>
                <w:bCs/>
                <w:sz w:val="44"/>
                <w:szCs w:val="44"/>
              </w:rPr>
              <w:t>第一届“筑绘”建筑景观手绘大赛报名表</w:t>
            </w:r>
          </w:p>
        </w:tc>
      </w:tr>
      <w:tr w14:paraId="6F85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65" w:type="dxa"/>
            <w:tcBorders>
              <w:top w:val="single" w:color="auto" w:sz="4" w:space="0"/>
            </w:tcBorders>
          </w:tcPr>
          <w:p w14:paraId="1DEEC4BC">
            <w:pPr>
              <w:ind w:firstLine="0" w:firstLineChars="0"/>
              <w:jc w:val="center"/>
              <w:rPr>
                <w:rFonts w:ascii="宋体" w:hAnsi="宋体" w:eastAsia="宋体" w:cs="宋体"/>
                <w:sz w:val="32"/>
                <w:szCs w:val="32"/>
              </w:rPr>
            </w:pPr>
            <w:r>
              <w:rPr>
                <w:rFonts w:hint="eastAsia" w:ascii="宋体" w:hAnsi="宋体" w:eastAsia="宋体" w:cs="宋体"/>
                <w:sz w:val="32"/>
                <w:szCs w:val="32"/>
              </w:rPr>
              <w:t>姓    名</w:t>
            </w:r>
          </w:p>
        </w:tc>
        <w:tc>
          <w:tcPr>
            <w:tcW w:w="3015" w:type="dxa"/>
            <w:tcBorders>
              <w:top w:val="single" w:color="auto" w:sz="4" w:space="0"/>
            </w:tcBorders>
          </w:tcPr>
          <w:p w14:paraId="12BEFB76">
            <w:pPr>
              <w:ind w:firstLine="0" w:firstLineChars="0"/>
              <w:jc w:val="center"/>
              <w:rPr>
                <w:rFonts w:ascii="宋体" w:hAnsi="宋体" w:eastAsia="宋体" w:cs="宋体"/>
                <w:sz w:val="32"/>
                <w:szCs w:val="32"/>
              </w:rPr>
            </w:pPr>
          </w:p>
        </w:tc>
        <w:tc>
          <w:tcPr>
            <w:tcW w:w="1650" w:type="dxa"/>
            <w:tcBorders>
              <w:top w:val="single" w:color="auto" w:sz="4" w:space="0"/>
            </w:tcBorders>
          </w:tcPr>
          <w:p w14:paraId="2E27A0C3">
            <w:pPr>
              <w:ind w:firstLine="0" w:firstLineChars="0"/>
              <w:jc w:val="center"/>
              <w:rPr>
                <w:rFonts w:ascii="宋体" w:hAnsi="宋体" w:eastAsia="宋体" w:cs="宋体"/>
                <w:sz w:val="32"/>
                <w:szCs w:val="32"/>
              </w:rPr>
            </w:pPr>
            <w:r>
              <w:rPr>
                <w:rFonts w:hint="eastAsia" w:ascii="宋体" w:hAnsi="宋体" w:eastAsia="宋体" w:cs="宋体"/>
                <w:sz w:val="32"/>
                <w:szCs w:val="32"/>
              </w:rPr>
              <w:t>学    号</w:t>
            </w:r>
          </w:p>
        </w:tc>
        <w:tc>
          <w:tcPr>
            <w:tcW w:w="2248" w:type="dxa"/>
            <w:tcBorders>
              <w:top w:val="single" w:color="auto" w:sz="4" w:space="0"/>
            </w:tcBorders>
          </w:tcPr>
          <w:p w14:paraId="326F6BDE">
            <w:pPr>
              <w:ind w:firstLine="0" w:firstLineChars="0"/>
              <w:jc w:val="center"/>
              <w:rPr>
                <w:rFonts w:ascii="宋体" w:hAnsi="宋体" w:eastAsia="宋体" w:cs="宋体"/>
                <w:sz w:val="32"/>
                <w:szCs w:val="32"/>
              </w:rPr>
            </w:pPr>
            <w:r>
              <w:rPr>
                <w:rFonts w:hint="eastAsia" w:ascii="宋体" w:hAnsi="宋体" w:eastAsia="宋体" w:cs="宋体"/>
                <w:color w:val="C0C0C0"/>
                <w:sz w:val="32"/>
                <w:szCs w:val="32"/>
              </w:rPr>
              <w:t>字母大写</w:t>
            </w:r>
          </w:p>
        </w:tc>
      </w:tr>
      <w:tr w14:paraId="19DC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65" w:type="dxa"/>
          </w:tcPr>
          <w:p w14:paraId="2A88FCD8">
            <w:pPr>
              <w:ind w:firstLine="0" w:firstLineChars="0"/>
              <w:jc w:val="center"/>
              <w:rPr>
                <w:rFonts w:ascii="宋体" w:hAnsi="宋体" w:eastAsia="宋体" w:cs="宋体"/>
                <w:sz w:val="32"/>
                <w:szCs w:val="32"/>
              </w:rPr>
            </w:pPr>
            <w:r>
              <w:rPr>
                <w:rFonts w:hint="eastAsia" w:ascii="宋体" w:hAnsi="宋体" w:eastAsia="宋体" w:cs="宋体"/>
                <w:sz w:val="32"/>
                <w:szCs w:val="32"/>
              </w:rPr>
              <w:t>专    业</w:t>
            </w:r>
          </w:p>
        </w:tc>
        <w:tc>
          <w:tcPr>
            <w:tcW w:w="3015" w:type="dxa"/>
          </w:tcPr>
          <w:p w14:paraId="06031EA4">
            <w:pPr>
              <w:ind w:firstLine="0" w:firstLineChars="0"/>
              <w:jc w:val="center"/>
              <w:rPr>
                <w:rFonts w:ascii="宋体" w:hAnsi="宋体" w:eastAsia="宋体" w:cs="宋体"/>
                <w:sz w:val="32"/>
                <w:szCs w:val="32"/>
              </w:rPr>
            </w:pPr>
            <w:r>
              <w:rPr>
                <w:rFonts w:hint="eastAsia" w:ascii="宋体" w:hAnsi="宋体" w:eastAsia="宋体" w:cs="宋体"/>
                <w:color w:val="C0C0C0"/>
                <w:sz w:val="32"/>
                <w:szCs w:val="32"/>
              </w:rPr>
              <w:t>填写全称</w:t>
            </w:r>
          </w:p>
        </w:tc>
        <w:tc>
          <w:tcPr>
            <w:tcW w:w="1650" w:type="dxa"/>
          </w:tcPr>
          <w:p w14:paraId="491716F3">
            <w:pPr>
              <w:ind w:firstLine="0" w:firstLineChars="0"/>
              <w:jc w:val="center"/>
              <w:rPr>
                <w:rFonts w:ascii="宋体" w:hAnsi="宋体" w:eastAsia="宋体" w:cs="宋体"/>
                <w:sz w:val="32"/>
                <w:szCs w:val="32"/>
              </w:rPr>
            </w:pPr>
            <w:r>
              <w:rPr>
                <w:rFonts w:hint="eastAsia" w:ascii="宋体" w:hAnsi="宋体" w:eastAsia="宋体" w:cs="宋体"/>
                <w:sz w:val="32"/>
                <w:szCs w:val="32"/>
              </w:rPr>
              <w:t>联系电话</w:t>
            </w:r>
          </w:p>
        </w:tc>
        <w:tc>
          <w:tcPr>
            <w:tcW w:w="2248" w:type="dxa"/>
          </w:tcPr>
          <w:p w14:paraId="16DC7BAA">
            <w:pPr>
              <w:ind w:firstLine="0" w:firstLineChars="0"/>
              <w:jc w:val="center"/>
              <w:rPr>
                <w:rFonts w:ascii="宋体" w:hAnsi="宋体" w:eastAsia="宋体" w:cs="宋体"/>
                <w:sz w:val="32"/>
                <w:szCs w:val="32"/>
              </w:rPr>
            </w:pPr>
          </w:p>
        </w:tc>
      </w:tr>
      <w:tr w14:paraId="7F0E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65" w:type="dxa"/>
          </w:tcPr>
          <w:p w14:paraId="0629B4FE">
            <w:pPr>
              <w:ind w:firstLine="0" w:firstLineChars="0"/>
              <w:jc w:val="center"/>
              <w:rPr>
                <w:rFonts w:ascii="宋体" w:hAnsi="宋体" w:eastAsia="宋体" w:cs="宋体"/>
                <w:sz w:val="32"/>
                <w:szCs w:val="32"/>
              </w:rPr>
            </w:pPr>
            <w:r>
              <w:rPr>
                <w:rFonts w:hint="eastAsia" w:ascii="宋体" w:hAnsi="宋体" w:eastAsia="宋体" w:cs="宋体"/>
                <w:sz w:val="32"/>
                <w:szCs w:val="32"/>
              </w:rPr>
              <w:t>作品名称</w:t>
            </w:r>
          </w:p>
        </w:tc>
        <w:tc>
          <w:tcPr>
            <w:tcW w:w="3015" w:type="dxa"/>
          </w:tcPr>
          <w:p w14:paraId="747CC1F5">
            <w:pPr>
              <w:ind w:firstLine="0" w:firstLineChars="0"/>
              <w:jc w:val="center"/>
              <w:rPr>
                <w:rFonts w:ascii="宋体" w:hAnsi="宋体" w:eastAsia="宋体" w:cs="宋体"/>
                <w:sz w:val="32"/>
                <w:szCs w:val="32"/>
              </w:rPr>
            </w:pPr>
            <w:r>
              <w:rPr>
                <w:rFonts w:hint="eastAsia" w:ascii="宋体" w:hAnsi="宋体" w:eastAsia="宋体" w:cs="宋体"/>
                <w:color w:val="C0C0C0"/>
                <w:sz w:val="32"/>
                <w:szCs w:val="32"/>
              </w:rPr>
              <w:t>《***》</w:t>
            </w:r>
          </w:p>
        </w:tc>
        <w:tc>
          <w:tcPr>
            <w:tcW w:w="1650" w:type="dxa"/>
          </w:tcPr>
          <w:p w14:paraId="48300A43">
            <w:pPr>
              <w:ind w:firstLine="0" w:firstLineChars="0"/>
              <w:jc w:val="center"/>
              <w:rPr>
                <w:rFonts w:ascii="宋体" w:hAnsi="宋体" w:eastAsia="宋体" w:cs="宋体"/>
                <w:sz w:val="32"/>
                <w:szCs w:val="32"/>
              </w:rPr>
            </w:pPr>
            <w:r>
              <w:rPr>
                <w:rFonts w:hint="eastAsia" w:ascii="宋体" w:hAnsi="宋体" w:eastAsia="宋体" w:cs="宋体"/>
                <w:sz w:val="32"/>
                <w:szCs w:val="32"/>
              </w:rPr>
              <w:t>作品张数</w:t>
            </w:r>
          </w:p>
        </w:tc>
        <w:tc>
          <w:tcPr>
            <w:tcW w:w="2248" w:type="dxa"/>
          </w:tcPr>
          <w:p w14:paraId="527D98E0">
            <w:pPr>
              <w:ind w:firstLine="0" w:firstLineChars="0"/>
              <w:jc w:val="center"/>
              <w:rPr>
                <w:rFonts w:ascii="宋体" w:hAnsi="宋体" w:eastAsia="宋体" w:cs="宋体"/>
                <w:sz w:val="32"/>
                <w:szCs w:val="32"/>
              </w:rPr>
            </w:pPr>
            <w:r>
              <w:rPr>
                <w:rFonts w:hint="eastAsia" w:ascii="宋体" w:hAnsi="宋体" w:eastAsia="宋体" w:cs="宋体"/>
                <w:color w:val="C0C0C0"/>
                <w:sz w:val="32"/>
                <w:szCs w:val="32"/>
              </w:rPr>
              <w:t>例：1张</w:t>
            </w:r>
          </w:p>
        </w:tc>
      </w:tr>
      <w:tr w14:paraId="4652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5" w:type="dxa"/>
          </w:tcPr>
          <w:p w14:paraId="69CFA9AB">
            <w:pPr>
              <w:ind w:firstLine="0" w:firstLineChars="0"/>
              <w:jc w:val="center"/>
              <w:rPr>
                <w:rFonts w:ascii="宋体" w:hAnsi="宋体" w:eastAsia="宋体" w:cs="宋体"/>
                <w:sz w:val="32"/>
                <w:szCs w:val="32"/>
              </w:rPr>
            </w:pPr>
            <w:r>
              <w:rPr>
                <w:rFonts w:hint="eastAsia" w:ascii="宋体" w:hAnsi="宋体" w:eastAsia="宋体" w:cs="宋体"/>
                <w:sz w:val="32"/>
                <w:szCs w:val="32"/>
              </w:rPr>
              <w:t>取景位置</w:t>
            </w:r>
          </w:p>
        </w:tc>
        <w:tc>
          <w:tcPr>
            <w:tcW w:w="6913" w:type="dxa"/>
            <w:gridSpan w:val="3"/>
          </w:tcPr>
          <w:p w14:paraId="75EF81E0">
            <w:pPr>
              <w:ind w:firstLine="0" w:firstLineChars="0"/>
              <w:rPr>
                <w:rFonts w:ascii="宋体" w:hAnsi="宋体" w:eastAsia="宋体" w:cs="宋体"/>
                <w:sz w:val="32"/>
                <w:szCs w:val="32"/>
              </w:rPr>
            </w:pPr>
            <w:r>
              <w:rPr>
                <w:rFonts w:hint="eastAsia" w:ascii="宋体" w:hAnsi="宋体" w:eastAsia="宋体" w:cs="宋体"/>
                <w:color w:val="C0C0C0"/>
                <w:sz w:val="32"/>
                <w:szCs w:val="32"/>
              </w:rPr>
              <w:t>例：月亮桥</w:t>
            </w:r>
          </w:p>
        </w:tc>
      </w:tr>
      <w:tr w14:paraId="5E15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5" w:type="dxa"/>
          </w:tcPr>
          <w:p w14:paraId="67E52274">
            <w:pPr>
              <w:ind w:firstLine="0" w:firstLineChars="0"/>
              <w:jc w:val="center"/>
              <w:rPr>
                <w:rFonts w:ascii="宋体" w:hAnsi="宋体" w:eastAsia="宋体" w:cs="宋体"/>
                <w:sz w:val="32"/>
                <w:szCs w:val="32"/>
              </w:rPr>
            </w:pPr>
            <w:r>
              <w:rPr>
                <w:rFonts w:hint="eastAsia" w:ascii="宋体" w:hAnsi="宋体" w:eastAsia="宋体" w:cs="宋体"/>
                <w:sz w:val="32"/>
                <w:szCs w:val="32"/>
              </w:rPr>
              <w:t>电子邮箱</w:t>
            </w:r>
          </w:p>
        </w:tc>
        <w:tc>
          <w:tcPr>
            <w:tcW w:w="6913" w:type="dxa"/>
            <w:gridSpan w:val="3"/>
          </w:tcPr>
          <w:p w14:paraId="14DAAC02">
            <w:pPr>
              <w:ind w:firstLine="0" w:firstLineChars="0"/>
              <w:rPr>
                <w:rFonts w:ascii="宋体" w:hAnsi="宋体" w:eastAsia="宋体" w:cs="宋体"/>
                <w:sz w:val="32"/>
                <w:szCs w:val="32"/>
              </w:rPr>
            </w:pPr>
          </w:p>
        </w:tc>
      </w:tr>
      <w:tr w14:paraId="2DEB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78" w:type="dxa"/>
            <w:gridSpan w:val="4"/>
            <w:shd w:val="clear" w:color="auto" w:fill="D9D9D9"/>
          </w:tcPr>
          <w:p w14:paraId="6F1A07C9">
            <w:pPr>
              <w:ind w:firstLine="0" w:firstLineChars="0"/>
              <w:jc w:val="center"/>
              <w:rPr>
                <w:rFonts w:ascii="宋体" w:hAnsi="宋体" w:eastAsia="宋体" w:cs="宋体"/>
                <w:sz w:val="32"/>
                <w:szCs w:val="32"/>
              </w:rPr>
            </w:pPr>
            <w:r>
              <w:rPr>
                <w:rFonts w:hint="eastAsia" w:ascii="宋体" w:hAnsi="宋体" w:eastAsia="宋体" w:cs="宋体"/>
                <w:b/>
                <w:bCs/>
                <w:sz w:val="32"/>
                <w:szCs w:val="32"/>
              </w:rPr>
              <w:t>诚信承诺</w:t>
            </w:r>
          </w:p>
        </w:tc>
      </w:tr>
      <w:tr w14:paraId="29B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5" w:hRule="atLeast"/>
        </w:trPr>
        <w:tc>
          <w:tcPr>
            <w:tcW w:w="8578" w:type="dxa"/>
            <w:gridSpan w:val="4"/>
          </w:tcPr>
          <w:p w14:paraId="773F512C">
            <w:pPr>
              <w:spacing w:before="312" w:beforeLines="100"/>
              <w:ind w:firstLine="640"/>
              <w:rPr>
                <w:rFonts w:ascii="宋体" w:hAnsi="宋体" w:eastAsia="宋体" w:cs="宋体"/>
                <w:sz w:val="32"/>
                <w:szCs w:val="32"/>
              </w:rPr>
            </w:pPr>
            <w:r>
              <w:rPr>
                <w:rFonts w:hint="eastAsia" w:ascii="宋体" w:hAnsi="宋体" w:eastAsia="宋体" w:cs="宋体"/>
                <w:sz w:val="32"/>
                <w:szCs w:val="32"/>
              </w:rPr>
              <w:t>本人已详细阅读本次大赛的内容,并承诺如实填写大赛报名表并提交相关证明材料；保证作品的原创性、真实性，未参加其他相关竞赛；服从组织单位的各项安排，按时参加比赛及其他活动，尊重评委，尊重评选结果。（本承诺内容不得更改）</w:t>
            </w:r>
          </w:p>
          <w:p w14:paraId="72322942">
            <w:pPr>
              <w:ind w:firstLine="640"/>
              <w:rPr>
                <w:rFonts w:ascii="宋体" w:hAnsi="宋体" w:eastAsia="宋体" w:cs="宋体"/>
                <w:sz w:val="32"/>
                <w:szCs w:val="32"/>
              </w:rPr>
            </w:pPr>
          </w:p>
          <w:p w14:paraId="0197A03E">
            <w:pPr>
              <w:ind w:firstLine="640"/>
              <w:rPr>
                <w:rFonts w:ascii="宋体" w:hAnsi="宋体" w:eastAsia="宋体" w:cs="宋体"/>
                <w:sz w:val="32"/>
                <w:szCs w:val="32"/>
              </w:rPr>
            </w:pPr>
          </w:p>
          <w:p w14:paraId="2AF112A0">
            <w:pPr>
              <w:ind w:firstLine="640"/>
              <w:rPr>
                <w:rFonts w:ascii="宋体" w:hAnsi="宋体" w:eastAsia="宋体" w:cs="宋体"/>
                <w:sz w:val="32"/>
                <w:szCs w:val="32"/>
              </w:rPr>
            </w:pPr>
          </w:p>
          <w:p w14:paraId="6DC85E64">
            <w:pPr>
              <w:ind w:firstLine="640"/>
              <w:rPr>
                <w:rFonts w:ascii="宋体" w:hAnsi="宋体" w:eastAsia="宋体" w:cs="宋体"/>
                <w:sz w:val="32"/>
                <w:szCs w:val="32"/>
              </w:rPr>
            </w:pPr>
          </w:p>
          <w:p w14:paraId="520B8033">
            <w:pPr>
              <w:ind w:right="2160" w:rightChars="900" w:firstLine="0" w:firstLineChars="0"/>
              <w:jc w:val="right"/>
              <w:rPr>
                <w:rFonts w:ascii="宋体" w:hAnsi="宋体" w:eastAsia="宋体" w:cs="宋体"/>
                <w:sz w:val="32"/>
                <w:szCs w:val="32"/>
              </w:rPr>
            </w:pPr>
            <w:r>
              <w:rPr>
                <w:rFonts w:hint="eastAsia" w:ascii="宋体" w:hAnsi="宋体" w:eastAsia="宋体" w:cs="宋体"/>
                <w:sz w:val="32"/>
                <w:szCs w:val="32"/>
              </w:rPr>
              <w:t>签名:</w:t>
            </w:r>
          </w:p>
          <w:p w14:paraId="76181470">
            <w:pPr>
              <w:ind w:firstLine="0" w:firstLineChars="0"/>
              <w:jc w:val="right"/>
              <w:rPr>
                <w:rFonts w:ascii="宋体" w:hAnsi="宋体" w:eastAsia="宋体" w:cs="宋体"/>
                <w:sz w:val="32"/>
                <w:szCs w:val="32"/>
              </w:rPr>
            </w:pPr>
            <w:r>
              <w:rPr>
                <w:rFonts w:hint="eastAsia" w:ascii="宋体" w:hAnsi="宋体" w:eastAsia="宋体" w:cs="宋体"/>
                <w:sz w:val="32"/>
                <w:szCs w:val="32"/>
              </w:rPr>
              <w:t>日期:20  年  月  日</w:t>
            </w:r>
          </w:p>
        </w:tc>
      </w:tr>
    </w:tbl>
    <w:p w14:paraId="53E5E98C">
      <w:pPr>
        <w:ind w:firstLine="0" w:firstLineChars="0"/>
        <w:rPr>
          <w:rFonts w:ascii="宋体" w:hAnsi="宋体" w:eastAsia="宋体" w:cs="宋体"/>
          <w:sz w:val="28"/>
          <w:szCs w:val="28"/>
        </w:rPr>
        <w:sectPr>
          <w:pgSz w:w="11906" w:h="16838"/>
          <w:pgMar w:top="1418" w:right="1701" w:bottom="1418" w:left="1701" w:header="680" w:footer="737" w:gutter="0"/>
          <w:cols w:space="720" w:num="1"/>
          <w:docGrid w:type="lines" w:linePitch="312" w:charSpace="0"/>
        </w:sectPr>
      </w:pPr>
    </w:p>
    <w:p w14:paraId="0087E304">
      <w:pPr>
        <w:pStyle w:val="2"/>
        <w:spacing w:before="156" w:after="156"/>
        <w:jc w:val="center"/>
      </w:pPr>
      <w:bookmarkStart w:id="14" w:name="_Toc146468488"/>
      <w:r>
        <w:rPr>
          <w:rFonts w:hint="eastAsia"/>
        </w:rPr>
        <w:t>执行策划</w:t>
      </w:r>
      <w:bookmarkEnd w:id="14"/>
    </w:p>
    <w:p w14:paraId="22F01F0F">
      <w:pPr>
        <w:pStyle w:val="2"/>
        <w:spacing w:before="156" w:after="156"/>
      </w:pPr>
      <w:bookmarkStart w:id="15" w:name="_Toc146468489"/>
      <w:r>
        <w:rPr>
          <w:rFonts w:hint="eastAsia"/>
        </w:rPr>
        <w:t>一、活动</w:t>
      </w:r>
      <w:bookmarkEnd w:id="15"/>
      <w:r>
        <w:rPr>
          <w:rFonts w:hint="eastAsia"/>
        </w:rPr>
        <w:t>全流程说明</w:t>
      </w:r>
    </w:p>
    <w:p w14:paraId="334FC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项目分解越详细，安排越顺畅，一定要提前量的考虑的各种情况，同时注意环节的前后衔接，避免人员安排的无谓浪费。</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661"/>
        <w:gridCol w:w="1660"/>
        <w:gridCol w:w="1660"/>
        <w:gridCol w:w="1660"/>
        <w:gridCol w:w="1658"/>
      </w:tblGrid>
      <w:tr w14:paraId="4268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5" w:type="pct"/>
            <w:shd w:val="clear" w:color="auto" w:fill="D7D7D7" w:themeFill="background1" w:themeFillShade="D8"/>
            <w:vAlign w:val="center"/>
          </w:tcPr>
          <w:p w14:paraId="75B93D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834" w:type="pct"/>
            <w:shd w:val="clear" w:color="auto" w:fill="D7D7D7" w:themeFill="background1" w:themeFillShade="D8"/>
            <w:vAlign w:val="center"/>
          </w:tcPr>
          <w:p w14:paraId="492510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项目/内容</w:t>
            </w:r>
          </w:p>
        </w:tc>
        <w:tc>
          <w:tcPr>
            <w:tcW w:w="833" w:type="pct"/>
            <w:shd w:val="clear" w:color="auto" w:fill="D7D7D7" w:themeFill="background1" w:themeFillShade="D8"/>
            <w:vAlign w:val="center"/>
          </w:tcPr>
          <w:p w14:paraId="5A9828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注意事项说明</w:t>
            </w:r>
          </w:p>
        </w:tc>
        <w:tc>
          <w:tcPr>
            <w:tcW w:w="833" w:type="pct"/>
            <w:shd w:val="clear" w:color="auto" w:fill="D7D7D7" w:themeFill="background1" w:themeFillShade="D8"/>
            <w:vAlign w:val="center"/>
          </w:tcPr>
          <w:p w14:paraId="53226C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地点</w:t>
            </w:r>
          </w:p>
        </w:tc>
        <w:tc>
          <w:tcPr>
            <w:tcW w:w="833" w:type="pct"/>
            <w:shd w:val="clear" w:color="auto" w:fill="D7D7D7" w:themeFill="background1" w:themeFillShade="D8"/>
            <w:vAlign w:val="center"/>
          </w:tcPr>
          <w:p w14:paraId="710524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负责部门</w:t>
            </w:r>
          </w:p>
        </w:tc>
        <w:tc>
          <w:tcPr>
            <w:tcW w:w="833" w:type="pct"/>
            <w:shd w:val="clear" w:color="auto" w:fill="D7D7D7" w:themeFill="background1" w:themeFillShade="D8"/>
            <w:vAlign w:val="center"/>
          </w:tcPr>
          <w:p w14:paraId="002024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负责人</w:t>
            </w:r>
          </w:p>
        </w:tc>
      </w:tr>
      <w:tr w14:paraId="1554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5" w:type="pct"/>
            <w:vAlign w:val="center"/>
          </w:tcPr>
          <w:p w14:paraId="482C3C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9月27日</w:t>
            </w:r>
          </w:p>
        </w:tc>
        <w:tc>
          <w:tcPr>
            <w:tcW w:w="834" w:type="pct"/>
            <w:vAlign w:val="center"/>
          </w:tcPr>
          <w:p w14:paraId="231B2E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宣传</w:t>
            </w:r>
          </w:p>
        </w:tc>
        <w:tc>
          <w:tcPr>
            <w:tcW w:w="833" w:type="pct"/>
          </w:tcPr>
          <w:p w14:paraId="277DF8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7F5D30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6B04B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团务中心实践部</w:t>
            </w:r>
          </w:p>
        </w:tc>
        <w:tc>
          <w:tcPr>
            <w:tcW w:w="833" w:type="pct"/>
            <w:vAlign w:val="center"/>
          </w:tcPr>
          <w:p w14:paraId="7685A5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谷欣桐</w:t>
            </w:r>
          </w:p>
        </w:tc>
      </w:tr>
      <w:tr w14:paraId="733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460A4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5558E1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海报</w:t>
            </w:r>
          </w:p>
        </w:tc>
        <w:tc>
          <w:tcPr>
            <w:tcW w:w="833" w:type="pct"/>
          </w:tcPr>
          <w:p w14:paraId="252BC6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6A5C80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79090A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67A8B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2629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35EFF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59D081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场地</w:t>
            </w:r>
          </w:p>
        </w:tc>
        <w:tc>
          <w:tcPr>
            <w:tcW w:w="833" w:type="pct"/>
          </w:tcPr>
          <w:p w14:paraId="291FB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5AC5A6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3688F6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279FB1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0D69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5" w:type="pct"/>
            <w:vAlign w:val="center"/>
          </w:tcPr>
          <w:p w14:paraId="143C26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2F4453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物资</w:t>
            </w:r>
          </w:p>
        </w:tc>
        <w:tc>
          <w:tcPr>
            <w:tcW w:w="833" w:type="pct"/>
          </w:tcPr>
          <w:p w14:paraId="4324D4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2A8005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0A9177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273EC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65BB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35" w:type="pct"/>
            <w:vAlign w:val="center"/>
          </w:tcPr>
          <w:p w14:paraId="3A56ED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2A84B2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833" w:type="pct"/>
          </w:tcPr>
          <w:p w14:paraId="6F9705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19CD50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7B17C0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32DD7B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3004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35" w:type="pct"/>
            <w:vAlign w:val="center"/>
          </w:tcPr>
          <w:p w14:paraId="0A411D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3C4C76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活动前会议</w:t>
            </w:r>
          </w:p>
        </w:tc>
        <w:tc>
          <w:tcPr>
            <w:tcW w:w="833" w:type="pct"/>
          </w:tcPr>
          <w:p w14:paraId="26A79A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24C2DA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51D012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6203A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6283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658E15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56E4E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彩排</w:t>
            </w:r>
          </w:p>
        </w:tc>
        <w:tc>
          <w:tcPr>
            <w:tcW w:w="833" w:type="pct"/>
          </w:tcPr>
          <w:p w14:paraId="48082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41F59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27A06F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9A842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5EFC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5" w:type="pct"/>
            <w:vAlign w:val="center"/>
          </w:tcPr>
          <w:p w14:paraId="2759D5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7B11EA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物资核查</w:t>
            </w:r>
          </w:p>
        </w:tc>
        <w:tc>
          <w:tcPr>
            <w:tcW w:w="833" w:type="pct"/>
          </w:tcPr>
          <w:p w14:paraId="59EF76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3D393E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63E220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11F1E8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4460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20ADEA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0F10BC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场地布置</w:t>
            </w:r>
          </w:p>
        </w:tc>
        <w:tc>
          <w:tcPr>
            <w:tcW w:w="833" w:type="pct"/>
          </w:tcPr>
          <w:p w14:paraId="71EEF6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36C6DB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239427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04E18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3AD9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32492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502EE4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人员签到</w:t>
            </w:r>
          </w:p>
        </w:tc>
        <w:tc>
          <w:tcPr>
            <w:tcW w:w="833" w:type="pct"/>
          </w:tcPr>
          <w:p w14:paraId="3605E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30434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28A615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5009D0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11B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77F20E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57812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安保</w:t>
            </w:r>
          </w:p>
        </w:tc>
        <w:tc>
          <w:tcPr>
            <w:tcW w:w="833" w:type="pct"/>
          </w:tcPr>
          <w:p w14:paraId="71B567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02D6FE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7B1EE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27AF16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395E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622D97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6DCAE1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特情</w:t>
            </w:r>
          </w:p>
        </w:tc>
        <w:tc>
          <w:tcPr>
            <w:tcW w:w="833" w:type="pct"/>
          </w:tcPr>
          <w:p w14:paraId="19D251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30F3BB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4CC7B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98DC0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54E7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56400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4A922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物资回收/归还</w:t>
            </w:r>
          </w:p>
        </w:tc>
        <w:tc>
          <w:tcPr>
            <w:tcW w:w="833" w:type="pct"/>
          </w:tcPr>
          <w:p w14:paraId="2510F0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60CCA5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16D237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7E557B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3372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0260E2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790F0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总结宣传</w:t>
            </w:r>
          </w:p>
        </w:tc>
        <w:tc>
          <w:tcPr>
            <w:tcW w:w="833" w:type="pct"/>
          </w:tcPr>
          <w:p w14:paraId="76DDF9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4E367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07455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3E6027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14:paraId="5CC1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5" w:type="pct"/>
            <w:vAlign w:val="center"/>
          </w:tcPr>
          <w:p w14:paraId="1C704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4" w:type="pct"/>
            <w:vAlign w:val="center"/>
          </w:tcPr>
          <w:p w14:paraId="4D043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总结报告</w:t>
            </w:r>
          </w:p>
        </w:tc>
        <w:tc>
          <w:tcPr>
            <w:tcW w:w="833" w:type="pct"/>
          </w:tcPr>
          <w:p w14:paraId="0A5CE2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tcPr>
          <w:p w14:paraId="43C12A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4062FB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833" w:type="pct"/>
            <w:vAlign w:val="center"/>
          </w:tcPr>
          <w:p w14:paraId="73ED40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bl>
    <w:p w14:paraId="0CF7A45C">
      <w:pPr>
        <w:pStyle w:val="2"/>
        <w:bidi w:val="0"/>
        <w:rPr>
          <w:rFonts w:hint="eastAsia"/>
          <w:lang w:val="en-US" w:eastAsia="zh-CN"/>
        </w:rPr>
      </w:pPr>
      <w:r>
        <w:rPr>
          <w:rFonts w:hint="eastAsia"/>
          <w:lang w:val="en-US" w:eastAsia="zh-CN"/>
        </w:rPr>
        <w:t>二、活动现场流程</w:t>
      </w:r>
    </w:p>
    <w:p w14:paraId="1DDC0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按照时间顺序写明活动现场安排的细节和注意事项，</w:t>
      </w:r>
      <w:r>
        <w:rPr>
          <w:rFonts w:hint="eastAsia" w:ascii="宋体" w:hAnsi="宋体" w:eastAsia="宋体" w:cs="宋体"/>
          <w:b/>
          <w:bCs/>
          <w:color w:val="FF0000"/>
          <w:lang w:val="en-US" w:eastAsia="zh-CN"/>
        </w:rPr>
        <w:t>要充分考虑到活动需要的软件、硬件材料，包括音频、视频、PPT等辅助物料。</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00"/>
        <w:gridCol w:w="829"/>
        <w:gridCol w:w="1536"/>
        <w:gridCol w:w="1585"/>
        <w:gridCol w:w="3428"/>
        <w:gridCol w:w="1876"/>
      </w:tblGrid>
      <w:tr w14:paraId="7DE6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78" w:hRule="atLeast"/>
        </w:trPr>
        <w:tc>
          <w:tcPr>
            <w:tcW w:w="352"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19C26C4">
            <w:pPr>
              <w:spacing w:line="360" w:lineRule="auto"/>
              <w:ind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序号</w:t>
            </w:r>
          </w:p>
        </w:tc>
        <w:tc>
          <w:tcPr>
            <w:tcW w:w="41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61FC394">
            <w:pPr>
              <w:spacing w:line="360" w:lineRule="auto"/>
              <w:ind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日期</w:t>
            </w:r>
          </w:p>
        </w:tc>
        <w:tc>
          <w:tcPr>
            <w:tcW w:w="771"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21BE63F">
            <w:pPr>
              <w:spacing w:line="360" w:lineRule="auto"/>
              <w:ind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时间</w:t>
            </w:r>
          </w:p>
        </w:tc>
        <w:tc>
          <w:tcPr>
            <w:tcW w:w="79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BD5BFAE">
            <w:pPr>
              <w:spacing w:line="360" w:lineRule="auto"/>
              <w:ind w:firstLine="0" w:firstLineChars="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1721"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31F9710">
            <w:pPr>
              <w:spacing w:line="360" w:lineRule="auto"/>
              <w:ind w:firstLine="48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内容</w:t>
            </w:r>
          </w:p>
        </w:tc>
        <w:tc>
          <w:tcPr>
            <w:tcW w:w="942"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0BE8854">
            <w:pPr>
              <w:spacing w:line="360" w:lineRule="auto"/>
              <w:ind w:firstLine="48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负责人</w:t>
            </w:r>
          </w:p>
        </w:tc>
      </w:tr>
      <w:tr w14:paraId="234D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582789">
            <w:pPr>
              <w:spacing w:line="36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3F75B3">
            <w:pPr>
              <w:spacing w:line="36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r>
              <w:rPr>
                <w:rFonts w:ascii="宋体" w:hAnsi="宋体" w:eastAsia="宋体" w:cs="宋体"/>
                <w:color w:val="000000"/>
                <w:sz w:val="21"/>
                <w:szCs w:val="21"/>
              </w:rPr>
              <w:t>0</w:t>
            </w:r>
            <w:r>
              <w:rPr>
                <w:rFonts w:hint="eastAsia" w:ascii="宋体" w:hAnsi="宋体" w:eastAsia="宋体" w:cs="宋体"/>
                <w:color w:val="000000"/>
                <w:sz w:val="21"/>
                <w:szCs w:val="21"/>
              </w:rPr>
              <w:t>月1</w:t>
            </w:r>
            <w:r>
              <w:rPr>
                <w:rFonts w:ascii="宋体" w:hAnsi="宋体" w:eastAsia="宋体" w:cs="宋体"/>
                <w:color w:val="000000"/>
                <w:sz w:val="21"/>
                <w:szCs w:val="21"/>
              </w:rPr>
              <w:t>4</w:t>
            </w:r>
            <w:r>
              <w:rPr>
                <w:rFonts w:hint="eastAsia" w:ascii="宋体" w:hAnsi="宋体" w:eastAsia="宋体" w:cs="宋体"/>
                <w:color w:val="000000"/>
                <w:sz w:val="21"/>
                <w:szCs w:val="21"/>
              </w:rPr>
              <w:t>日</w:t>
            </w:r>
          </w:p>
        </w:tc>
        <w:tc>
          <w:tcPr>
            <w:tcW w:w="7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604BDE">
            <w:pPr>
              <w:spacing w:line="360" w:lineRule="auto"/>
              <w:ind w:firstLine="0" w:firstLineChars="0"/>
              <w:jc w:val="center"/>
              <w:rPr>
                <w:rFonts w:hint="eastAsia" w:ascii="宋体" w:hAnsi="宋体" w:eastAsia="宋体" w:cs="宋体"/>
                <w:color w:val="000000"/>
                <w:sz w:val="21"/>
                <w:szCs w:val="21"/>
              </w:rPr>
            </w:pPr>
            <w:r>
              <w:rPr>
                <w:rFonts w:ascii="宋体" w:hAnsi="宋体" w:eastAsia="宋体" w:cs="宋体"/>
                <w:color w:val="000000"/>
                <w:sz w:val="21"/>
                <w:szCs w:val="21"/>
              </w:rPr>
              <w:t>14</w:t>
            </w:r>
            <w:r>
              <w:rPr>
                <w:rFonts w:hint="eastAsia" w:ascii="宋体" w:hAnsi="宋体" w:eastAsia="宋体" w:cs="宋体"/>
                <w:color w:val="000000"/>
                <w:sz w:val="21"/>
                <w:szCs w:val="21"/>
              </w:rPr>
              <w:t>:</w:t>
            </w:r>
            <w:r>
              <w:rPr>
                <w:rFonts w:ascii="宋体" w:hAnsi="宋体" w:eastAsia="宋体" w:cs="宋体"/>
                <w:color w:val="000000"/>
                <w:sz w:val="21"/>
                <w:szCs w:val="21"/>
              </w:rPr>
              <w:t>00</w:t>
            </w:r>
            <w:r>
              <w:rPr>
                <w:rFonts w:hint="eastAsia" w:ascii="宋体" w:hAnsi="宋体" w:eastAsia="宋体" w:cs="宋体"/>
                <w:color w:val="000000"/>
                <w:sz w:val="21"/>
                <w:szCs w:val="21"/>
              </w:rPr>
              <w:t>-</w:t>
            </w:r>
            <w:r>
              <w:rPr>
                <w:rFonts w:ascii="宋体" w:hAnsi="宋体" w:eastAsia="宋体" w:cs="宋体"/>
                <w:color w:val="000000"/>
                <w:sz w:val="21"/>
                <w:szCs w:val="21"/>
              </w:rPr>
              <w:t>14</w:t>
            </w:r>
            <w:r>
              <w:rPr>
                <w:rFonts w:hint="eastAsia" w:ascii="宋体" w:hAnsi="宋体" w:eastAsia="宋体" w:cs="宋体"/>
                <w:color w:val="000000"/>
                <w:sz w:val="21"/>
                <w:szCs w:val="21"/>
              </w:rPr>
              <w:t>:</w:t>
            </w:r>
            <w:r>
              <w:rPr>
                <w:rFonts w:ascii="宋体" w:hAnsi="宋体" w:eastAsia="宋体" w:cs="宋体"/>
                <w:color w:val="000000"/>
                <w:sz w:val="21"/>
                <w:szCs w:val="21"/>
              </w:rPr>
              <w:t>50</w:t>
            </w:r>
          </w:p>
        </w:tc>
        <w:tc>
          <w:tcPr>
            <w:tcW w:w="7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039B69">
            <w:pPr>
              <w:spacing w:line="36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场地布置</w:t>
            </w:r>
          </w:p>
        </w:tc>
        <w:tc>
          <w:tcPr>
            <w:tcW w:w="172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6F5674">
            <w:pPr>
              <w:spacing w:line="36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10:</w:t>
            </w:r>
            <w:r>
              <w:rPr>
                <w:rFonts w:ascii="宋体" w:hAnsi="宋体" w:eastAsia="宋体" w:cs="宋体"/>
                <w:color w:val="000000"/>
                <w:sz w:val="21"/>
                <w:szCs w:val="21"/>
              </w:rPr>
              <w:t>00</w:t>
            </w:r>
            <w:r>
              <w:rPr>
                <w:rFonts w:hint="eastAsia" w:ascii="宋体" w:hAnsi="宋体" w:eastAsia="宋体" w:cs="宋体"/>
                <w:color w:val="000000"/>
                <w:sz w:val="21"/>
                <w:szCs w:val="21"/>
              </w:rPr>
              <w:t>搬运物资</w:t>
            </w:r>
          </w:p>
          <w:p w14:paraId="7370D35F">
            <w:pPr>
              <w:spacing w:line="360" w:lineRule="auto"/>
              <w:ind w:firstLine="0" w:firstLineChars="0"/>
              <w:jc w:val="center"/>
              <w:rPr>
                <w:rFonts w:ascii="宋体" w:hAnsi="宋体" w:eastAsia="宋体" w:cs="宋体"/>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2:</w:t>
            </w:r>
            <w:r>
              <w:rPr>
                <w:rFonts w:ascii="宋体" w:hAnsi="宋体" w:eastAsia="宋体" w:cs="宋体"/>
                <w:color w:val="000000"/>
                <w:sz w:val="21"/>
                <w:szCs w:val="21"/>
              </w:rPr>
              <w:t>30</w:t>
            </w:r>
            <w:r>
              <w:rPr>
                <w:rFonts w:hint="eastAsia" w:ascii="宋体" w:hAnsi="宋体" w:eastAsia="宋体" w:cs="宋体"/>
                <w:color w:val="000000"/>
                <w:sz w:val="21"/>
                <w:szCs w:val="21"/>
              </w:rPr>
              <w:t>开始布置场地</w:t>
            </w:r>
          </w:p>
          <w:p w14:paraId="509AC1B0">
            <w:pPr>
              <w:spacing w:line="360" w:lineRule="auto"/>
              <w:ind w:firstLine="0" w:firstLineChars="0"/>
              <w:jc w:val="center"/>
              <w:rPr>
                <w:rFonts w:ascii="宋体" w:hAnsi="宋体" w:eastAsia="宋体" w:cs="宋体"/>
                <w:color w:val="000000"/>
                <w:sz w:val="21"/>
                <w:szCs w:val="21"/>
              </w:rPr>
            </w:pPr>
            <w:r>
              <w:rPr>
                <w:rFonts w:ascii="宋体" w:hAnsi="宋体" w:eastAsia="宋体" w:cs="宋体"/>
                <w:color w:val="000000"/>
                <w:sz w:val="21"/>
                <w:szCs w:val="21"/>
              </w:rPr>
              <w:t>14</w:t>
            </w:r>
            <w:r>
              <w:rPr>
                <w:rFonts w:hint="eastAsia" w:ascii="宋体" w:hAnsi="宋体" w:eastAsia="宋体" w:cs="宋体"/>
                <w:color w:val="000000"/>
                <w:sz w:val="21"/>
                <w:szCs w:val="21"/>
              </w:rPr>
              <w:t>:</w:t>
            </w:r>
            <w:r>
              <w:rPr>
                <w:rFonts w:ascii="宋体" w:hAnsi="宋体" w:eastAsia="宋体" w:cs="宋体"/>
                <w:color w:val="000000"/>
                <w:sz w:val="21"/>
                <w:szCs w:val="21"/>
              </w:rPr>
              <w:t>00</w:t>
            </w:r>
            <w:r>
              <w:rPr>
                <w:rFonts w:hint="eastAsia" w:ascii="宋体" w:hAnsi="宋体" w:eastAsia="宋体" w:cs="宋体"/>
                <w:color w:val="000000"/>
                <w:sz w:val="21"/>
                <w:szCs w:val="21"/>
              </w:rPr>
              <w:t>场地布置完成</w:t>
            </w:r>
          </w:p>
        </w:tc>
        <w:tc>
          <w:tcPr>
            <w:tcW w:w="9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FC28F0">
            <w:pPr>
              <w:spacing w:line="360" w:lineRule="auto"/>
              <w:ind w:firstLine="0" w:firstLineChars="0"/>
              <w:jc w:val="center"/>
              <w:rPr>
                <w:rFonts w:ascii="宋体" w:hAnsi="宋体" w:eastAsia="宋体" w:cs="宋体"/>
                <w:color w:val="000000"/>
                <w:sz w:val="21"/>
                <w:szCs w:val="21"/>
              </w:rPr>
            </w:pPr>
          </w:p>
        </w:tc>
      </w:tr>
      <w:tr w14:paraId="13EE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CB85FA">
            <w:pPr>
              <w:spacing w:line="36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1074B5">
            <w:pPr>
              <w:spacing w:line="360" w:lineRule="auto"/>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r>
              <w:rPr>
                <w:rFonts w:ascii="宋体" w:hAnsi="宋体" w:eastAsia="宋体" w:cs="宋体"/>
                <w:color w:val="000000"/>
                <w:sz w:val="21"/>
                <w:szCs w:val="21"/>
              </w:rPr>
              <w:t>0</w:t>
            </w:r>
            <w:r>
              <w:rPr>
                <w:rFonts w:hint="eastAsia" w:ascii="宋体" w:hAnsi="宋体" w:eastAsia="宋体" w:cs="宋体"/>
                <w:color w:val="000000"/>
                <w:sz w:val="21"/>
                <w:szCs w:val="21"/>
              </w:rPr>
              <w:t>月1</w:t>
            </w:r>
            <w:r>
              <w:rPr>
                <w:rFonts w:ascii="宋体" w:hAnsi="宋体" w:eastAsia="宋体" w:cs="宋体"/>
                <w:color w:val="000000"/>
                <w:sz w:val="21"/>
                <w:szCs w:val="21"/>
              </w:rPr>
              <w:t>4</w:t>
            </w:r>
            <w:r>
              <w:rPr>
                <w:rFonts w:hint="eastAsia" w:ascii="宋体" w:hAnsi="宋体" w:eastAsia="宋体" w:cs="宋体"/>
                <w:color w:val="000000"/>
                <w:sz w:val="21"/>
                <w:szCs w:val="21"/>
              </w:rPr>
              <w:t>日</w:t>
            </w:r>
          </w:p>
        </w:tc>
        <w:tc>
          <w:tcPr>
            <w:tcW w:w="7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CEB877">
            <w:pPr>
              <w:spacing w:line="360" w:lineRule="auto"/>
              <w:ind w:firstLine="0" w:firstLineChars="0"/>
              <w:jc w:val="center"/>
              <w:rPr>
                <w:rFonts w:hint="eastAsia" w:ascii="宋体" w:hAnsi="宋体" w:eastAsia="宋体" w:cs="宋体"/>
                <w:color w:val="000000"/>
                <w:sz w:val="21"/>
                <w:szCs w:val="21"/>
              </w:rPr>
            </w:pPr>
          </w:p>
        </w:tc>
        <w:tc>
          <w:tcPr>
            <w:tcW w:w="7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29CD0D">
            <w:pPr>
              <w:spacing w:line="36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话剧社、汉服社彩排</w:t>
            </w:r>
          </w:p>
        </w:tc>
        <w:tc>
          <w:tcPr>
            <w:tcW w:w="172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B82A93">
            <w:pPr>
              <w:spacing w:line="360" w:lineRule="auto"/>
              <w:ind w:firstLine="0" w:firstLineChars="0"/>
              <w:jc w:val="center"/>
              <w:rPr>
                <w:rFonts w:ascii="宋体" w:hAnsi="宋体" w:eastAsia="宋体" w:cs="宋体"/>
                <w:color w:val="000000"/>
                <w:sz w:val="21"/>
                <w:szCs w:val="21"/>
              </w:rPr>
            </w:pPr>
            <w:r>
              <w:rPr>
                <w:rFonts w:ascii="宋体" w:hAnsi="宋体" w:eastAsia="宋体" w:cs="宋体"/>
                <w:color w:val="000000"/>
                <w:sz w:val="21"/>
                <w:szCs w:val="21"/>
              </w:rPr>
              <w:t>14</w:t>
            </w:r>
            <w:r>
              <w:rPr>
                <w:rFonts w:hint="eastAsia" w:ascii="宋体" w:hAnsi="宋体" w:eastAsia="宋体" w:cs="宋体"/>
                <w:color w:val="000000"/>
                <w:sz w:val="21"/>
                <w:szCs w:val="21"/>
              </w:rPr>
              <w:t>:</w:t>
            </w:r>
            <w:r>
              <w:rPr>
                <w:rFonts w:ascii="宋体" w:hAnsi="宋体" w:eastAsia="宋体" w:cs="宋体"/>
                <w:color w:val="000000"/>
                <w:sz w:val="21"/>
                <w:szCs w:val="21"/>
              </w:rPr>
              <w:t>00</w:t>
            </w:r>
            <w:r>
              <w:rPr>
                <w:rFonts w:hint="eastAsia" w:ascii="宋体" w:hAnsi="宋体" w:eastAsia="宋体" w:cs="宋体"/>
                <w:color w:val="000000"/>
                <w:sz w:val="21"/>
                <w:szCs w:val="21"/>
              </w:rPr>
              <w:t>-</w:t>
            </w:r>
            <w:r>
              <w:rPr>
                <w:rFonts w:ascii="宋体" w:hAnsi="宋体" w:eastAsia="宋体" w:cs="宋体"/>
                <w:color w:val="000000"/>
                <w:sz w:val="21"/>
                <w:szCs w:val="21"/>
              </w:rPr>
              <w:t>14</w:t>
            </w:r>
            <w:r>
              <w:rPr>
                <w:rFonts w:hint="eastAsia" w:ascii="宋体" w:hAnsi="宋体" w:eastAsia="宋体" w:cs="宋体"/>
                <w:color w:val="000000"/>
                <w:sz w:val="21"/>
                <w:szCs w:val="21"/>
              </w:rPr>
              <w:t>:</w:t>
            </w:r>
            <w:r>
              <w:rPr>
                <w:rFonts w:ascii="宋体" w:hAnsi="宋体" w:eastAsia="宋体" w:cs="宋体"/>
                <w:color w:val="000000"/>
                <w:sz w:val="21"/>
                <w:szCs w:val="21"/>
              </w:rPr>
              <w:t>50</w:t>
            </w:r>
            <w:r>
              <w:rPr>
                <w:rFonts w:hint="eastAsia" w:ascii="宋体" w:hAnsi="宋体" w:eastAsia="宋体" w:cs="宋体"/>
                <w:color w:val="000000"/>
                <w:sz w:val="21"/>
                <w:szCs w:val="21"/>
              </w:rPr>
              <w:t>话剧社彩排</w:t>
            </w:r>
          </w:p>
          <w:p w14:paraId="4647686E">
            <w:pPr>
              <w:spacing w:line="360" w:lineRule="auto"/>
              <w:ind w:firstLine="0" w:firstLineChars="0"/>
              <w:jc w:val="center"/>
              <w:rPr>
                <w:rFonts w:ascii="宋体" w:hAnsi="宋体" w:eastAsia="宋体" w:cs="宋体"/>
                <w:color w:val="000000"/>
                <w:sz w:val="21"/>
                <w:szCs w:val="21"/>
              </w:rPr>
            </w:pPr>
            <w:r>
              <w:rPr>
                <w:rFonts w:hint="eastAsia" w:ascii="宋体" w:hAnsi="宋体" w:eastAsia="宋体" w:cs="宋体"/>
                <w:color w:val="000000"/>
                <w:sz w:val="21"/>
                <w:szCs w:val="21"/>
              </w:rPr>
              <w:t>1</w:t>
            </w:r>
            <w:r>
              <w:rPr>
                <w:rFonts w:ascii="宋体" w:hAnsi="宋体" w:eastAsia="宋体" w:cs="宋体"/>
                <w:color w:val="000000"/>
                <w:sz w:val="21"/>
                <w:szCs w:val="21"/>
              </w:rPr>
              <w:t>4</w:t>
            </w:r>
            <w:r>
              <w:rPr>
                <w:rFonts w:hint="eastAsia" w:ascii="宋体" w:hAnsi="宋体" w:eastAsia="宋体" w:cs="宋体"/>
                <w:color w:val="000000"/>
                <w:sz w:val="21"/>
                <w:szCs w:val="21"/>
              </w:rPr>
              <w:t>:</w:t>
            </w:r>
            <w:r>
              <w:rPr>
                <w:rFonts w:ascii="宋体" w:hAnsi="宋体" w:eastAsia="宋体" w:cs="宋体"/>
                <w:color w:val="000000"/>
                <w:sz w:val="21"/>
                <w:szCs w:val="21"/>
              </w:rPr>
              <w:t>30</w:t>
            </w:r>
            <w:r>
              <w:rPr>
                <w:rFonts w:hint="eastAsia" w:ascii="宋体" w:hAnsi="宋体" w:eastAsia="宋体" w:cs="宋体"/>
                <w:color w:val="000000"/>
                <w:sz w:val="21"/>
                <w:szCs w:val="21"/>
              </w:rPr>
              <w:t>-</w:t>
            </w:r>
            <w:r>
              <w:rPr>
                <w:rFonts w:ascii="宋体" w:hAnsi="宋体" w:eastAsia="宋体" w:cs="宋体"/>
                <w:color w:val="000000"/>
                <w:sz w:val="21"/>
                <w:szCs w:val="21"/>
              </w:rPr>
              <w:t>14</w:t>
            </w:r>
            <w:r>
              <w:rPr>
                <w:rFonts w:hint="eastAsia" w:ascii="宋体" w:hAnsi="宋体" w:eastAsia="宋体" w:cs="宋体"/>
                <w:color w:val="000000"/>
                <w:sz w:val="21"/>
                <w:szCs w:val="21"/>
              </w:rPr>
              <w:t>:</w:t>
            </w:r>
            <w:r>
              <w:rPr>
                <w:rFonts w:ascii="宋体" w:hAnsi="宋体" w:eastAsia="宋体" w:cs="宋体"/>
                <w:color w:val="000000"/>
                <w:sz w:val="21"/>
                <w:szCs w:val="21"/>
              </w:rPr>
              <w:t>50</w:t>
            </w:r>
            <w:r>
              <w:rPr>
                <w:rFonts w:hint="eastAsia" w:ascii="宋体" w:hAnsi="宋体" w:eastAsia="宋体" w:cs="宋体"/>
                <w:color w:val="000000"/>
                <w:sz w:val="21"/>
                <w:szCs w:val="21"/>
              </w:rPr>
              <w:t>汉服社熟悉场地</w:t>
            </w:r>
          </w:p>
        </w:tc>
        <w:tc>
          <w:tcPr>
            <w:tcW w:w="9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7B33AA">
            <w:pPr>
              <w:spacing w:line="360" w:lineRule="auto"/>
              <w:ind w:firstLine="0" w:firstLineChars="0"/>
              <w:jc w:val="center"/>
              <w:rPr>
                <w:rFonts w:hint="eastAsia" w:ascii="宋体" w:hAnsi="宋体" w:eastAsia="宋体" w:cs="宋体"/>
                <w:color w:val="000000"/>
                <w:sz w:val="21"/>
                <w:szCs w:val="21"/>
              </w:rPr>
            </w:pPr>
          </w:p>
        </w:tc>
      </w:tr>
    </w:tbl>
    <w:p w14:paraId="6B97BC1B">
      <w:pPr>
        <w:pStyle w:val="2"/>
        <w:bidi w:val="0"/>
      </w:pPr>
      <w:r>
        <w:rPr>
          <w:rFonts w:hint="eastAsia"/>
          <w:lang w:val="en-US" w:eastAsia="zh-CN"/>
        </w:rPr>
        <w:t>三、</w:t>
      </w:r>
      <w:r>
        <w:rPr>
          <w:rFonts w:hint="eastAsia"/>
        </w:rPr>
        <w:t>活动</w:t>
      </w:r>
      <w:r>
        <w:rPr>
          <w:rFonts w:hint="eastAsia"/>
          <w:lang w:val="en-US" w:eastAsia="zh-CN"/>
        </w:rPr>
        <w:t>重点环节</w:t>
      </w:r>
      <w:r>
        <w:rPr>
          <w:rFonts w:hint="eastAsia"/>
        </w:rPr>
        <w:t>说明</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3"/>
        <w:gridCol w:w="2260"/>
        <w:gridCol w:w="2184"/>
        <w:gridCol w:w="1636"/>
        <w:gridCol w:w="1392"/>
        <w:gridCol w:w="1453"/>
      </w:tblGrid>
      <w:tr w14:paraId="05F3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5D4738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序号</w:t>
            </w:r>
          </w:p>
        </w:tc>
        <w:tc>
          <w:tcPr>
            <w:tcW w:w="1135"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70CFC2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活动项目</w:t>
            </w:r>
          </w:p>
        </w:tc>
        <w:tc>
          <w:tcPr>
            <w:tcW w:w="1097"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0A973F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基本规则</w:t>
            </w:r>
          </w:p>
        </w:tc>
        <w:tc>
          <w:tcPr>
            <w:tcW w:w="822"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430370C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道具</w:t>
            </w:r>
            <w:r>
              <w:rPr>
                <w:rFonts w:hint="eastAsia" w:ascii="宋体" w:hAnsi="宋体" w:eastAsia="宋体" w:cs="宋体"/>
                <w:b/>
                <w:bCs/>
                <w:color w:val="000000"/>
                <w:sz w:val="21"/>
                <w:szCs w:val="21"/>
                <w:lang w:val="en-US" w:eastAsia="zh-CN"/>
              </w:rPr>
              <w:t>/物资</w:t>
            </w:r>
          </w:p>
        </w:tc>
        <w:tc>
          <w:tcPr>
            <w:tcW w:w="699"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5DFAE8D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b/>
                <w:bCs/>
                <w:color w:val="000000"/>
                <w:sz w:val="21"/>
                <w:szCs w:val="21"/>
              </w:rPr>
            </w:pPr>
            <w:r>
              <w:rPr>
                <w:rFonts w:hint="eastAsia" w:ascii="宋体" w:hAnsi="宋体" w:eastAsia="宋体" w:cs="宋体"/>
                <w:b/>
                <w:bCs/>
                <w:color w:val="000000"/>
                <w:sz w:val="21"/>
                <w:szCs w:val="21"/>
              </w:rPr>
              <w:t>负责人</w:t>
            </w:r>
          </w:p>
        </w:tc>
        <w:tc>
          <w:tcPr>
            <w:tcW w:w="730"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423E6B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注意事项</w:t>
            </w:r>
          </w:p>
        </w:tc>
      </w:tr>
      <w:tr w14:paraId="43CB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D6B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D85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sz w:val="21"/>
                <w:szCs w:val="21"/>
              </w:rPr>
              <w:t>“撕毁条约”</w:t>
            </w:r>
          </w:p>
        </w:tc>
        <w:tc>
          <w:tcPr>
            <w:tcW w:w="10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A5A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工作人员将准备好的道具贴在帐篷上，由参赛者挑选其中任意一项，回答出相应的问题（可以借助场外援助）即可撕毁对应的道具并通过。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A318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纸条道具</w:t>
            </w:r>
          </w:p>
          <w:p w14:paraId="564127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（不可重复利用，需要准备组足够的纸条）</w:t>
            </w:r>
          </w:p>
        </w:tc>
        <w:tc>
          <w:tcPr>
            <w:tcW w:w="6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6CEF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章芯羽</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6D8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rPr>
            </w:pPr>
          </w:p>
        </w:tc>
      </w:tr>
      <w:tr w14:paraId="01F1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718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9FDC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“投掷手榴弹”</w:t>
            </w:r>
          </w:p>
        </w:tc>
        <w:tc>
          <w:tcPr>
            <w:tcW w:w="10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7B1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由工作人员向参赛者分发手榴弹道具，参赛者需站在指定位置，向地面上的“弹靶”投掷道具，每人五个手榴弹，投掷所得分数累计50分及以上者视为通过。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7902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彩色棉球，铺在地面上的靶纸</w:t>
            </w:r>
          </w:p>
        </w:tc>
        <w:tc>
          <w:tcPr>
            <w:tcW w:w="6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323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color w:val="000000"/>
                <w:sz w:val="21"/>
                <w:szCs w:val="21"/>
              </w:rPr>
            </w:pPr>
            <w:r>
              <w:rPr>
                <w:rFonts w:hint="eastAsia" w:ascii="宋体" w:hAnsi="宋体" w:eastAsia="宋体" w:cs="宋体"/>
                <w:color w:val="000000"/>
                <w:sz w:val="21"/>
                <w:szCs w:val="21"/>
              </w:rPr>
              <w:t>郭均晗</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A4A6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rPr>
            </w:pPr>
          </w:p>
        </w:tc>
      </w:tr>
    </w:tbl>
    <w:p w14:paraId="433BB2DE">
      <w:pPr>
        <w:pStyle w:val="2"/>
        <w:bidi w:val="0"/>
        <w:rPr>
          <w:rFonts w:hint="default" w:eastAsia="黑体"/>
          <w:lang w:val="en-US" w:eastAsia="zh-CN"/>
        </w:rPr>
      </w:pPr>
      <w:r>
        <w:rPr>
          <w:rFonts w:hint="eastAsia"/>
          <w:lang w:val="en-US" w:eastAsia="zh-CN"/>
        </w:rPr>
        <w:t>四、</w:t>
      </w:r>
      <w:r>
        <w:rPr>
          <w:rFonts w:hint="eastAsia"/>
        </w:rPr>
        <w:t>活动宣传</w:t>
      </w:r>
      <w:r>
        <w:rPr>
          <w:rFonts w:hint="eastAsia"/>
          <w:lang w:val="en-US" w:eastAsia="zh-CN"/>
        </w:rPr>
        <w:t>安排说明</w:t>
      </w:r>
    </w:p>
    <w:tbl>
      <w:tblPr>
        <w:tblStyle w:val="2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792"/>
        <w:gridCol w:w="4004"/>
      </w:tblGrid>
      <w:tr w14:paraId="68E5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3"/>
            <w:vAlign w:val="center"/>
          </w:tcPr>
          <w:p w14:paraId="726090B0">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前期宣传</w:t>
            </w:r>
          </w:p>
        </w:tc>
      </w:tr>
      <w:tr w14:paraId="027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7D7D7" w:themeFill="background1" w:themeFillShade="D8"/>
            <w:vAlign w:val="center"/>
          </w:tcPr>
          <w:p w14:paraId="750E99EA">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3792" w:type="dxa"/>
            <w:shd w:val="clear" w:color="auto" w:fill="D7D7D7" w:themeFill="background1" w:themeFillShade="D8"/>
            <w:vAlign w:val="center"/>
          </w:tcPr>
          <w:p w14:paraId="5E706A85">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方式</w:t>
            </w:r>
          </w:p>
        </w:tc>
        <w:tc>
          <w:tcPr>
            <w:tcW w:w="4004" w:type="dxa"/>
            <w:shd w:val="clear" w:color="auto" w:fill="D7D7D7" w:themeFill="background1" w:themeFillShade="D8"/>
            <w:vAlign w:val="center"/>
          </w:tcPr>
          <w:p w14:paraId="53523A51">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2DE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0C502724">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10月9日</w:t>
            </w:r>
          </w:p>
        </w:tc>
        <w:tc>
          <w:tcPr>
            <w:tcW w:w="3792" w:type="dxa"/>
            <w:vAlign w:val="center"/>
          </w:tcPr>
          <w:p w14:paraId="1C98E4E7">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发布通知</w:t>
            </w:r>
          </w:p>
        </w:tc>
        <w:tc>
          <w:tcPr>
            <w:tcW w:w="4004" w:type="dxa"/>
            <w:vAlign w:val="center"/>
          </w:tcPr>
          <w:p w14:paraId="7FB161A4">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微信公众号/院网</w:t>
            </w:r>
          </w:p>
        </w:tc>
      </w:tr>
      <w:tr w14:paraId="074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00D4E4E6">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c>
          <w:tcPr>
            <w:tcW w:w="3792" w:type="dxa"/>
            <w:vAlign w:val="center"/>
          </w:tcPr>
          <w:p w14:paraId="24F6C3D2">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前期宣传推文</w:t>
            </w:r>
          </w:p>
        </w:tc>
        <w:tc>
          <w:tcPr>
            <w:tcW w:w="4004" w:type="dxa"/>
            <w:vAlign w:val="center"/>
          </w:tcPr>
          <w:p w14:paraId="455753F1">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宣传中心</w:t>
            </w:r>
            <w:r>
              <w:rPr>
                <w:rFonts w:hint="eastAsia" w:ascii="宋体" w:hAnsi="宋体" w:eastAsia="宋体" w:cs="宋体"/>
                <w:sz w:val="21"/>
                <w:szCs w:val="21"/>
                <w:lang w:val="en-US" w:eastAsia="zh-CN"/>
              </w:rPr>
              <w:t>/宣传部</w:t>
            </w:r>
          </w:p>
        </w:tc>
      </w:tr>
      <w:tr w14:paraId="734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0" w:type="dxa"/>
            <w:vMerge w:val="restart"/>
            <w:vAlign w:val="center"/>
          </w:tcPr>
          <w:p w14:paraId="3AABE0F3">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10月10日</w:t>
            </w:r>
          </w:p>
        </w:tc>
        <w:tc>
          <w:tcPr>
            <w:tcW w:w="3792" w:type="dxa"/>
            <w:vAlign w:val="center"/>
          </w:tcPr>
          <w:p w14:paraId="1F3CE06B">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张贴宣传海报</w:t>
            </w:r>
          </w:p>
        </w:tc>
        <w:tc>
          <w:tcPr>
            <w:tcW w:w="4004" w:type="dxa"/>
            <w:vAlign w:val="center"/>
          </w:tcPr>
          <w:p w14:paraId="68AA8C0D">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主5一楼宣传栏/园区宣传栏</w:t>
            </w:r>
          </w:p>
        </w:tc>
      </w:tr>
      <w:tr w14:paraId="09A7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0" w:type="dxa"/>
            <w:vMerge w:val="continue"/>
            <w:vAlign w:val="center"/>
          </w:tcPr>
          <w:p w14:paraId="107135B1">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c>
          <w:tcPr>
            <w:tcW w:w="3792" w:type="dxa"/>
            <w:vAlign w:val="center"/>
          </w:tcPr>
          <w:p w14:paraId="68AF8116">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各班宣传</w:t>
            </w:r>
          </w:p>
        </w:tc>
        <w:tc>
          <w:tcPr>
            <w:tcW w:w="4004" w:type="dxa"/>
            <w:vAlign w:val="center"/>
          </w:tcPr>
          <w:p w14:paraId="0C618F95">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r>
      <w:tr w14:paraId="55E8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0" w:type="dxa"/>
            <w:vMerge w:val="continue"/>
            <w:vAlign w:val="center"/>
          </w:tcPr>
          <w:p w14:paraId="43A25172">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c>
          <w:tcPr>
            <w:tcW w:w="3792" w:type="dxa"/>
            <w:vAlign w:val="center"/>
          </w:tcPr>
          <w:p w14:paraId="17845218">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朋友圈转发活动宣传海报和推文</w:t>
            </w:r>
          </w:p>
        </w:tc>
        <w:tc>
          <w:tcPr>
            <w:tcW w:w="4004" w:type="dxa"/>
            <w:vAlign w:val="center"/>
          </w:tcPr>
          <w:p w14:paraId="6DEF0FD1">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r>
      <w:tr w14:paraId="6188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3"/>
            <w:vAlign w:val="center"/>
          </w:tcPr>
          <w:p w14:paraId="152D5019">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中期宣传</w:t>
            </w:r>
          </w:p>
        </w:tc>
      </w:tr>
      <w:tr w14:paraId="0CD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7D7D7" w:themeFill="background1" w:themeFillShade="D8"/>
            <w:vAlign w:val="center"/>
          </w:tcPr>
          <w:p w14:paraId="06B4EFD6">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3792" w:type="dxa"/>
            <w:shd w:val="clear" w:color="auto" w:fill="D7D7D7" w:themeFill="background1" w:themeFillShade="D8"/>
            <w:vAlign w:val="center"/>
          </w:tcPr>
          <w:p w14:paraId="28918D0A">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方式</w:t>
            </w:r>
          </w:p>
        </w:tc>
        <w:tc>
          <w:tcPr>
            <w:tcW w:w="4004" w:type="dxa"/>
            <w:shd w:val="clear" w:color="auto" w:fill="D7D7D7" w:themeFill="background1" w:themeFillShade="D8"/>
            <w:vAlign w:val="center"/>
          </w:tcPr>
          <w:p w14:paraId="608F32EC">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49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80" w:type="dxa"/>
            <w:vAlign w:val="center"/>
          </w:tcPr>
          <w:p w14:paraId="54188891">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10月14日</w:t>
            </w:r>
          </w:p>
        </w:tc>
        <w:tc>
          <w:tcPr>
            <w:tcW w:w="3792" w:type="dxa"/>
            <w:vAlign w:val="center"/>
          </w:tcPr>
          <w:p w14:paraId="6F1433BA">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拍摄视频发布活动推文</w:t>
            </w:r>
          </w:p>
        </w:tc>
        <w:tc>
          <w:tcPr>
            <w:tcW w:w="4004" w:type="dxa"/>
            <w:vAlign w:val="center"/>
          </w:tcPr>
          <w:p w14:paraId="34694BF5">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宣传中心</w:t>
            </w:r>
          </w:p>
        </w:tc>
      </w:tr>
      <w:tr w14:paraId="569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776" w:type="dxa"/>
            <w:gridSpan w:val="3"/>
            <w:vAlign w:val="center"/>
          </w:tcPr>
          <w:p w14:paraId="3A075FDD">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后期宣传</w:t>
            </w:r>
          </w:p>
        </w:tc>
      </w:tr>
      <w:tr w14:paraId="7B61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7D7D7" w:themeFill="background1" w:themeFillShade="D8"/>
            <w:vAlign w:val="center"/>
          </w:tcPr>
          <w:p w14:paraId="6452C618">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3792" w:type="dxa"/>
            <w:shd w:val="clear" w:color="auto" w:fill="D7D7D7" w:themeFill="background1" w:themeFillShade="D8"/>
            <w:vAlign w:val="center"/>
          </w:tcPr>
          <w:p w14:paraId="16350F26">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方式</w:t>
            </w:r>
          </w:p>
        </w:tc>
        <w:tc>
          <w:tcPr>
            <w:tcW w:w="4004" w:type="dxa"/>
            <w:shd w:val="clear" w:color="auto" w:fill="D7D7D7" w:themeFill="background1" w:themeFillShade="D8"/>
            <w:vAlign w:val="center"/>
          </w:tcPr>
          <w:p w14:paraId="5CF8B448">
            <w:pPr>
              <w:keepNext w:val="0"/>
              <w:keepLines w:val="0"/>
              <w:pageBreakBefore w:val="0"/>
              <w:widowControl w:val="0"/>
              <w:kinsoku/>
              <w:wordWrap/>
              <w:overflowPunct/>
              <w:topLinePunct w:val="0"/>
              <w:autoSpaceDE/>
              <w:autoSpaceDN/>
              <w:bidi w:val="0"/>
              <w:adjustRightInd/>
              <w:snapToGrid/>
              <w:ind w:lef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1A3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6A0F04A">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10月20日</w:t>
            </w:r>
          </w:p>
        </w:tc>
        <w:tc>
          <w:tcPr>
            <w:tcW w:w="3792" w:type="dxa"/>
            <w:vAlign w:val="center"/>
          </w:tcPr>
          <w:p w14:paraId="6A292C63">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发布活动总结推文</w:t>
            </w:r>
          </w:p>
        </w:tc>
        <w:tc>
          <w:tcPr>
            <w:tcW w:w="4004" w:type="dxa"/>
            <w:vAlign w:val="center"/>
          </w:tcPr>
          <w:p w14:paraId="45A67739">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r>
      <w:tr w14:paraId="68B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8982352">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bookmarkStart w:id="16" w:name="_Toc146468490"/>
          </w:p>
        </w:tc>
        <w:tc>
          <w:tcPr>
            <w:tcW w:w="3792" w:type="dxa"/>
            <w:vAlign w:val="center"/>
          </w:tcPr>
          <w:p w14:paraId="378394B2">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c>
          <w:tcPr>
            <w:tcW w:w="4004" w:type="dxa"/>
            <w:vAlign w:val="center"/>
          </w:tcPr>
          <w:p w14:paraId="3780627D">
            <w:pPr>
              <w:keepNext w:val="0"/>
              <w:keepLines w:val="0"/>
              <w:pageBreakBefore w:val="0"/>
              <w:widowControl w:val="0"/>
              <w:kinsoku/>
              <w:wordWrap/>
              <w:overflowPunct/>
              <w:topLinePunct w:val="0"/>
              <w:autoSpaceDE/>
              <w:autoSpaceDN/>
              <w:bidi w:val="0"/>
              <w:adjustRightInd/>
              <w:snapToGrid/>
              <w:ind w:left="0" w:firstLine="0" w:firstLineChars="0"/>
              <w:textAlignment w:val="auto"/>
              <w:rPr>
                <w:rFonts w:hint="eastAsia" w:ascii="宋体" w:hAnsi="宋体" w:eastAsia="宋体" w:cs="宋体"/>
                <w:sz w:val="21"/>
                <w:szCs w:val="21"/>
              </w:rPr>
            </w:pPr>
          </w:p>
        </w:tc>
      </w:tr>
    </w:tbl>
    <w:p w14:paraId="011E82C4">
      <w:pPr>
        <w:pStyle w:val="2"/>
        <w:bidi w:val="0"/>
        <w:rPr>
          <w:rFonts w:hint="eastAsia"/>
          <w:lang w:eastAsia="zh-CN"/>
        </w:rPr>
      </w:pPr>
      <w:r>
        <w:rPr>
          <w:rFonts w:hint="eastAsia"/>
          <w:lang w:val="en-US" w:eastAsia="zh-CN"/>
        </w:rPr>
        <w:t>五</w:t>
      </w:r>
      <w:r>
        <w:rPr>
          <w:rFonts w:hint="eastAsia"/>
        </w:rPr>
        <w:t>、物资清单</w:t>
      </w:r>
      <w:r>
        <w:rPr>
          <w:rFonts w:hint="eastAsia"/>
          <w:lang w:eastAsia="zh-CN"/>
        </w:rPr>
        <w:t>（</w:t>
      </w:r>
      <w:r>
        <w:rPr>
          <w:rFonts w:hint="eastAsia"/>
          <w:lang w:val="en-US" w:eastAsia="zh-CN"/>
        </w:rPr>
        <w:t>包含需要采购和借用</w:t>
      </w:r>
      <w:r>
        <w:rPr>
          <w:rFonts w:hint="eastAsia"/>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947"/>
        <w:gridCol w:w="1947"/>
        <w:gridCol w:w="1947"/>
        <w:gridCol w:w="1948"/>
      </w:tblGrid>
      <w:tr w14:paraId="3A1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jc w:val="center"/>
        </w:trPr>
        <w:tc>
          <w:tcPr>
            <w:tcW w:w="1947" w:type="dxa"/>
            <w:shd w:val="clear" w:color="auto" w:fill="D7D7D7" w:themeFill="background1" w:themeFillShade="D8"/>
            <w:vAlign w:val="center"/>
          </w:tcPr>
          <w:p w14:paraId="5C0229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w:t>
            </w:r>
          </w:p>
        </w:tc>
        <w:tc>
          <w:tcPr>
            <w:tcW w:w="1947" w:type="dxa"/>
            <w:shd w:val="clear" w:color="auto" w:fill="D7D7D7" w:themeFill="background1" w:themeFillShade="D8"/>
            <w:vAlign w:val="center"/>
          </w:tcPr>
          <w:p w14:paraId="566E9A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947" w:type="dxa"/>
            <w:shd w:val="clear" w:color="auto" w:fill="D7D7D7" w:themeFill="background1" w:themeFillShade="D8"/>
            <w:vAlign w:val="center"/>
          </w:tcPr>
          <w:p w14:paraId="580A11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使用时间</w:t>
            </w:r>
          </w:p>
        </w:tc>
        <w:tc>
          <w:tcPr>
            <w:tcW w:w="1947" w:type="dxa"/>
            <w:shd w:val="clear" w:color="auto" w:fill="D7D7D7" w:themeFill="background1" w:themeFillShade="D8"/>
            <w:vAlign w:val="center"/>
          </w:tcPr>
          <w:p w14:paraId="513756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用途</w:t>
            </w:r>
          </w:p>
        </w:tc>
        <w:tc>
          <w:tcPr>
            <w:tcW w:w="1948" w:type="dxa"/>
            <w:shd w:val="clear" w:color="auto" w:fill="D7D7D7" w:themeFill="background1" w:themeFillShade="D8"/>
            <w:vAlign w:val="center"/>
          </w:tcPr>
          <w:p w14:paraId="243CDE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来源</w:t>
            </w:r>
          </w:p>
        </w:tc>
      </w:tr>
      <w:tr w14:paraId="4477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73DCB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桌子</w:t>
            </w:r>
          </w:p>
        </w:tc>
        <w:tc>
          <w:tcPr>
            <w:tcW w:w="1947" w:type="dxa"/>
            <w:vAlign w:val="top"/>
          </w:tcPr>
          <w:p w14:paraId="486399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15张</w:t>
            </w:r>
          </w:p>
        </w:tc>
        <w:tc>
          <w:tcPr>
            <w:tcW w:w="1947" w:type="dxa"/>
            <w:vAlign w:val="top"/>
          </w:tcPr>
          <w:p w14:paraId="19962A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72A0EB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工作人员使用</w:t>
            </w:r>
          </w:p>
        </w:tc>
        <w:tc>
          <w:tcPr>
            <w:tcW w:w="1948" w:type="dxa"/>
            <w:vAlign w:val="top"/>
          </w:tcPr>
          <w:p w14:paraId="1C56A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5F2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55E0B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塑料凳</w:t>
            </w:r>
          </w:p>
        </w:tc>
        <w:tc>
          <w:tcPr>
            <w:tcW w:w="1947" w:type="dxa"/>
            <w:vAlign w:val="top"/>
          </w:tcPr>
          <w:p w14:paraId="3C9EFB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16个</w:t>
            </w:r>
          </w:p>
        </w:tc>
        <w:tc>
          <w:tcPr>
            <w:tcW w:w="1947" w:type="dxa"/>
            <w:vAlign w:val="top"/>
          </w:tcPr>
          <w:p w14:paraId="72EEAF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BB78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工作人员使用</w:t>
            </w:r>
          </w:p>
        </w:tc>
        <w:tc>
          <w:tcPr>
            <w:tcW w:w="1948" w:type="dxa"/>
            <w:vAlign w:val="top"/>
          </w:tcPr>
          <w:p w14:paraId="4382C6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7CA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754C32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矿泉水</w:t>
            </w:r>
          </w:p>
        </w:tc>
        <w:tc>
          <w:tcPr>
            <w:tcW w:w="1947" w:type="dxa"/>
            <w:vAlign w:val="top"/>
          </w:tcPr>
          <w:p w14:paraId="5CA7FA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一箱</w:t>
            </w:r>
          </w:p>
        </w:tc>
        <w:tc>
          <w:tcPr>
            <w:tcW w:w="1947" w:type="dxa"/>
            <w:vAlign w:val="top"/>
          </w:tcPr>
          <w:p w14:paraId="3E0F0F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C5D5D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w:t>
            </w:r>
          </w:p>
        </w:tc>
        <w:tc>
          <w:tcPr>
            <w:tcW w:w="1948" w:type="dxa"/>
            <w:vAlign w:val="top"/>
          </w:tcPr>
          <w:p w14:paraId="0DD8DD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E3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Merge w:val="restart"/>
            <w:vAlign w:val="top"/>
          </w:tcPr>
          <w:p w14:paraId="0D8747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海报</w:t>
            </w:r>
          </w:p>
        </w:tc>
        <w:tc>
          <w:tcPr>
            <w:tcW w:w="1947" w:type="dxa"/>
            <w:vMerge w:val="restart"/>
            <w:vAlign w:val="top"/>
          </w:tcPr>
          <w:p w14:paraId="4EDC89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5C31ED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10月10日</w:t>
            </w:r>
          </w:p>
        </w:tc>
        <w:tc>
          <w:tcPr>
            <w:tcW w:w="1947" w:type="dxa"/>
            <w:vAlign w:val="top"/>
          </w:tcPr>
          <w:p w14:paraId="4B4645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初期宣传（主五一楼）</w:t>
            </w:r>
          </w:p>
        </w:tc>
        <w:tc>
          <w:tcPr>
            <w:tcW w:w="1948" w:type="dxa"/>
            <w:vAlign w:val="top"/>
          </w:tcPr>
          <w:p w14:paraId="308D8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6E67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Merge w:val="continue"/>
            <w:vAlign w:val="top"/>
          </w:tcPr>
          <w:p w14:paraId="68E3C6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947" w:type="dxa"/>
            <w:vMerge w:val="continue"/>
            <w:vAlign w:val="top"/>
          </w:tcPr>
          <w:p w14:paraId="151D2D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p>
        </w:tc>
        <w:tc>
          <w:tcPr>
            <w:tcW w:w="1947" w:type="dxa"/>
            <w:vAlign w:val="top"/>
          </w:tcPr>
          <w:p w14:paraId="2F8FE4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5343B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活动现场在入口处张贴宣传海报</w:t>
            </w:r>
          </w:p>
        </w:tc>
        <w:tc>
          <w:tcPr>
            <w:tcW w:w="1948" w:type="dxa"/>
            <w:vAlign w:val="top"/>
          </w:tcPr>
          <w:p w14:paraId="5A5911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3928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5F5C4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帐篷</w:t>
            </w:r>
          </w:p>
        </w:tc>
        <w:tc>
          <w:tcPr>
            <w:tcW w:w="1947" w:type="dxa"/>
            <w:vAlign w:val="top"/>
          </w:tcPr>
          <w:p w14:paraId="7338F0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11顶</w:t>
            </w:r>
          </w:p>
        </w:tc>
        <w:tc>
          <w:tcPr>
            <w:tcW w:w="1947" w:type="dxa"/>
            <w:vAlign w:val="top"/>
          </w:tcPr>
          <w:p w14:paraId="055BE3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7DF47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4B95E3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489D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E7415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地图</w:t>
            </w:r>
          </w:p>
        </w:tc>
        <w:tc>
          <w:tcPr>
            <w:tcW w:w="1947" w:type="dxa"/>
            <w:vAlign w:val="top"/>
          </w:tcPr>
          <w:p w14:paraId="267ED0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1份</w:t>
            </w:r>
          </w:p>
        </w:tc>
        <w:tc>
          <w:tcPr>
            <w:tcW w:w="1947" w:type="dxa"/>
            <w:vAlign w:val="top"/>
          </w:tcPr>
          <w:p w14:paraId="0B5D8A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DCD03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展示</w:t>
            </w:r>
          </w:p>
        </w:tc>
        <w:tc>
          <w:tcPr>
            <w:tcW w:w="1948" w:type="dxa"/>
            <w:vAlign w:val="top"/>
          </w:tcPr>
          <w:p w14:paraId="4A8C9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604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552A4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灯泡</w:t>
            </w:r>
          </w:p>
        </w:tc>
        <w:tc>
          <w:tcPr>
            <w:tcW w:w="1947" w:type="dxa"/>
            <w:vAlign w:val="top"/>
          </w:tcPr>
          <w:p w14:paraId="7917C8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70个</w:t>
            </w:r>
          </w:p>
        </w:tc>
        <w:tc>
          <w:tcPr>
            <w:tcW w:w="1947" w:type="dxa"/>
            <w:vAlign w:val="top"/>
          </w:tcPr>
          <w:p w14:paraId="181546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E43CD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展示</w:t>
            </w:r>
          </w:p>
        </w:tc>
        <w:tc>
          <w:tcPr>
            <w:tcW w:w="1948" w:type="dxa"/>
            <w:vAlign w:val="top"/>
          </w:tcPr>
          <w:p w14:paraId="63801A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1C60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56781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打卡卡片</w:t>
            </w:r>
          </w:p>
        </w:tc>
        <w:tc>
          <w:tcPr>
            <w:tcW w:w="1947" w:type="dxa"/>
            <w:vAlign w:val="top"/>
          </w:tcPr>
          <w:p w14:paraId="1E00E4C0">
            <w:pPr>
              <w:keepNext w:val="0"/>
              <w:keepLines w:val="0"/>
              <w:pageBreakBefore w:val="0"/>
              <w:widowControl w:val="0"/>
              <w:tabs>
                <w:tab w:val="right" w:pos="1731"/>
              </w:tabs>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200张</w:t>
            </w:r>
          </w:p>
        </w:tc>
        <w:tc>
          <w:tcPr>
            <w:tcW w:w="1947" w:type="dxa"/>
            <w:vAlign w:val="top"/>
          </w:tcPr>
          <w:p w14:paraId="7D8502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21CD4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打卡盖章</w:t>
            </w:r>
          </w:p>
        </w:tc>
        <w:tc>
          <w:tcPr>
            <w:tcW w:w="1948" w:type="dxa"/>
            <w:vAlign w:val="top"/>
          </w:tcPr>
          <w:p w14:paraId="6F72E0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3F8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DD05D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奖品</w:t>
            </w:r>
          </w:p>
        </w:tc>
        <w:tc>
          <w:tcPr>
            <w:tcW w:w="1947" w:type="dxa"/>
            <w:vAlign w:val="top"/>
          </w:tcPr>
          <w:p w14:paraId="110CBC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100份</w:t>
            </w:r>
          </w:p>
        </w:tc>
        <w:tc>
          <w:tcPr>
            <w:tcW w:w="1947" w:type="dxa"/>
            <w:vAlign w:val="top"/>
          </w:tcPr>
          <w:p w14:paraId="5FE0F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B3500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奖励</w:t>
            </w:r>
          </w:p>
        </w:tc>
        <w:tc>
          <w:tcPr>
            <w:tcW w:w="1948" w:type="dxa"/>
            <w:vAlign w:val="top"/>
          </w:tcPr>
          <w:p w14:paraId="755010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187B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85CFF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海报展架</w:t>
            </w:r>
          </w:p>
        </w:tc>
        <w:tc>
          <w:tcPr>
            <w:tcW w:w="1947" w:type="dxa"/>
            <w:vAlign w:val="top"/>
          </w:tcPr>
          <w:p w14:paraId="70BA3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1947" w:type="dxa"/>
            <w:vAlign w:val="top"/>
          </w:tcPr>
          <w:p w14:paraId="33F576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25ED95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展示</w:t>
            </w:r>
          </w:p>
        </w:tc>
        <w:tc>
          <w:tcPr>
            <w:tcW w:w="1948" w:type="dxa"/>
            <w:vAlign w:val="top"/>
          </w:tcPr>
          <w:p w14:paraId="7CE876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791B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48828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签到表</w:t>
            </w:r>
          </w:p>
        </w:tc>
        <w:tc>
          <w:tcPr>
            <w:tcW w:w="1947" w:type="dxa"/>
            <w:vAlign w:val="top"/>
          </w:tcPr>
          <w:p w14:paraId="2A987F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3F50B1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3B643F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工作人员签到</w:t>
            </w:r>
          </w:p>
        </w:tc>
        <w:tc>
          <w:tcPr>
            <w:tcW w:w="1948" w:type="dxa"/>
            <w:vAlign w:val="top"/>
          </w:tcPr>
          <w:p w14:paraId="13EB3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7311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7FAC7C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灯泡登记表</w:t>
            </w:r>
          </w:p>
        </w:tc>
        <w:tc>
          <w:tcPr>
            <w:tcW w:w="1947" w:type="dxa"/>
            <w:vAlign w:val="top"/>
          </w:tcPr>
          <w:p w14:paraId="7D093A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47861B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16212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灯泡登记</w:t>
            </w:r>
          </w:p>
        </w:tc>
        <w:tc>
          <w:tcPr>
            <w:tcW w:w="1948" w:type="dxa"/>
            <w:vAlign w:val="top"/>
          </w:tcPr>
          <w:p w14:paraId="5A6E02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69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B0145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胶带</w:t>
            </w:r>
          </w:p>
        </w:tc>
        <w:tc>
          <w:tcPr>
            <w:tcW w:w="1947" w:type="dxa"/>
            <w:vAlign w:val="top"/>
          </w:tcPr>
          <w:p w14:paraId="15296E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1卷</w:t>
            </w:r>
          </w:p>
        </w:tc>
        <w:tc>
          <w:tcPr>
            <w:tcW w:w="1947" w:type="dxa"/>
            <w:vAlign w:val="top"/>
          </w:tcPr>
          <w:p w14:paraId="1BFFEF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5E2DB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粘贴海报及道具</w:t>
            </w:r>
          </w:p>
        </w:tc>
        <w:tc>
          <w:tcPr>
            <w:tcW w:w="1948" w:type="dxa"/>
            <w:vAlign w:val="top"/>
          </w:tcPr>
          <w:p w14:paraId="7A9179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0E2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DEBAF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团扇</w:t>
            </w:r>
          </w:p>
        </w:tc>
        <w:tc>
          <w:tcPr>
            <w:tcW w:w="1947" w:type="dxa"/>
            <w:vAlign w:val="top"/>
          </w:tcPr>
          <w:p w14:paraId="591E21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50把</w:t>
            </w:r>
          </w:p>
        </w:tc>
        <w:tc>
          <w:tcPr>
            <w:tcW w:w="1947" w:type="dxa"/>
            <w:vAlign w:val="top"/>
          </w:tcPr>
          <w:p w14:paraId="36EC84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B0478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1BCE6F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2347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54D268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DIY灯笼材料包</w:t>
            </w:r>
          </w:p>
        </w:tc>
        <w:tc>
          <w:tcPr>
            <w:tcW w:w="1947" w:type="dxa"/>
            <w:vAlign w:val="top"/>
          </w:tcPr>
          <w:p w14:paraId="049D70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50份</w:t>
            </w:r>
          </w:p>
        </w:tc>
        <w:tc>
          <w:tcPr>
            <w:tcW w:w="1947" w:type="dxa"/>
            <w:vAlign w:val="top"/>
          </w:tcPr>
          <w:p w14:paraId="644190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EA7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471422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02D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B969E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电池</w:t>
            </w:r>
          </w:p>
        </w:tc>
        <w:tc>
          <w:tcPr>
            <w:tcW w:w="1947" w:type="dxa"/>
            <w:vAlign w:val="top"/>
          </w:tcPr>
          <w:p w14:paraId="39838E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20节</w:t>
            </w:r>
          </w:p>
        </w:tc>
        <w:tc>
          <w:tcPr>
            <w:tcW w:w="1947" w:type="dxa"/>
            <w:vAlign w:val="top"/>
          </w:tcPr>
          <w:p w14:paraId="4E8E05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A1236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6D470A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5EB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D4D39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剪刀</w:t>
            </w:r>
          </w:p>
        </w:tc>
        <w:tc>
          <w:tcPr>
            <w:tcW w:w="1947" w:type="dxa"/>
            <w:vAlign w:val="top"/>
          </w:tcPr>
          <w:p w14:paraId="34B160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1把</w:t>
            </w:r>
          </w:p>
        </w:tc>
        <w:tc>
          <w:tcPr>
            <w:tcW w:w="1947" w:type="dxa"/>
            <w:vAlign w:val="top"/>
          </w:tcPr>
          <w:p w14:paraId="3E3EDE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C76CC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25F9A2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69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0D217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表演场地台</w:t>
            </w:r>
          </w:p>
        </w:tc>
        <w:tc>
          <w:tcPr>
            <w:tcW w:w="1947" w:type="dxa"/>
            <w:vAlign w:val="top"/>
          </w:tcPr>
          <w:p w14:paraId="7508EE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20个</w:t>
            </w:r>
          </w:p>
        </w:tc>
        <w:tc>
          <w:tcPr>
            <w:tcW w:w="1947" w:type="dxa"/>
            <w:vAlign w:val="top"/>
          </w:tcPr>
          <w:p w14:paraId="54943D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2B5B8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表演场地搭建</w:t>
            </w:r>
          </w:p>
        </w:tc>
        <w:tc>
          <w:tcPr>
            <w:tcW w:w="1948" w:type="dxa"/>
            <w:vAlign w:val="top"/>
          </w:tcPr>
          <w:p w14:paraId="4FC1AB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26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FA8D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纸条道具</w:t>
            </w:r>
          </w:p>
        </w:tc>
        <w:tc>
          <w:tcPr>
            <w:tcW w:w="1947" w:type="dxa"/>
            <w:vAlign w:val="top"/>
          </w:tcPr>
          <w:p w14:paraId="21D441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50张</w:t>
            </w:r>
          </w:p>
        </w:tc>
        <w:tc>
          <w:tcPr>
            <w:tcW w:w="1947" w:type="dxa"/>
            <w:vAlign w:val="top"/>
          </w:tcPr>
          <w:p w14:paraId="3C3AB3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405D8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88EEB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29EA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BE339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彩色棉球</w:t>
            </w:r>
          </w:p>
        </w:tc>
        <w:tc>
          <w:tcPr>
            <w:tcW w:w="1947" w:type="dxa"/>
            <w:vAlign w:val="top"/>
          </w:tcPr>
          <w:p w14:paraId="78BD12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20个</w:t>
            </w:r>
          </w:p>
        </w:tc>
        <w:tc>
          <w:tcPr>
            <w:tcW w:w="1947" w:type="dxa"/>
            <w:vAlign w:val="top"/>
          </w:tcPr>
          <w:p w14:paraId="519B92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D02CC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7C4CD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D1B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71DB8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靶纸</w:t>
            </w:r>
          </w:p>
        </w:tc>
        <w:tc>
          <w:tcPr>
            <w:tcW w:w="1947" w:type="dxa"/>
            <w:vAlign w:val="top"/>
          </w:tcPr>
          <w:p w14:paraId="7FB7B8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1张</w:t>
            </w:r>
          </w:p>
        </w:tc>
        <w:tc>
          <w:tcPr>
            <w:tcW w:w="1947" w:type="dxa"/>
            <w:vAlign w:val="top"/>
          </w:tcPr>
          <w:p w14:paraId="44F3D9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2FA9D4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04DD8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2789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C645C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指压板道具</w:t>
            </w:r>
          </w:p>
        </w:tc>
        <w:tc>
          <w:tcPr>
            <w:tcW w:w="1947" w:type="dxa"/>
            <w:vAlign w:val="top"/>
          </w:tcPr>
          <w:p w14:paraId="523F0D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20张</w:t>
            </w:r>
          </w:p>
        </w:tc>
        <w:tc>
          <w:tcPr>
            <w:tcW w:w="1947" w:type="dxa"/>
            <w:vAlign w:val="top"/>
          </w:tcPr>
          <w:p w14:paraId="151F98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0ADC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897A2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228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C2139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小黑板</w:t>
            </w:r>
          </w:p>
        </w:tc>
        <w:tc>
          <w:tcPr>
            <w:tcW w:w="1947" w:type="dxa"/>
            <w:vAlign w:val="top"/>
          </w:tcPr>
          <w:p w14:paraId="77A07D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1963C0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2F181A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26CFEC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86D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503667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白板笔</w:t>
            </w:r>
          </w:p>
        </w:tc>
        <w:tc>
          <w:tcPr>
            <w:tcW w:w="1947" w:type="dxa"/>
            <w:vAlign w:val="top"/>
          </w:tcPr>
          <w:p w14:paraId="78F36C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4支</w:t>
            </w:r>
          </w:p>
        </w:tc>
        <w:tc>
          <w:tcPr>
            <w:tcW w:w="1947" w:type="dxa"/>
            <w:vAlign w:val="top"/>
          </w:tcPr>
          <w:p w14:paraId="1934E2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48BB2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DE220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4BF5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651FA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白板擦</w:t>
            </w:r>
          </w:p>
        </w:tc>
        <w:tc>
          <w:tcPr>
            <w:tcW w:w="1947" w:type="dxa"/>
            <w:vAlign w:val="top"/>
          </w:tcPr>
          <w:p w14:paraId="6DC94F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1947" w:type="dxa"/>
            <w:vAlign w:val="top"/>
          </w:tcPr>
          <w:p w14:paraId="61680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35A637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430B2C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AF6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A391E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保龄球道具</w:t>
            </w:r>
          </w:p>
        </w:tc>
        <w:tc>
          <w:tcPr>
            <w:tcW w:w="1947" w:type="dxa"/>
            <w:vAlign w:val="top"/>
          </w:tcPr>
          <w:p w14:paraId="207CE3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2套</w:t>
            </w:r>
          </w:p>
        </w:tc>
        <w:tc>
          <w:tcPr>
            <w:tcW w:w="1947" w:type="dxa"/>
            <w:vAlign w:val="top"/>
          </w:tcPr>
          <w:p w14:paraId="0EEED6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4C35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832A5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C21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8DDF9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手持喊话器</w:t>
            </w:r>
          </w:p>
        </w:tc>
        <w:tc>
          <w:tcPr>
            <w:tcW w:w="1947" w:type="dxa"/>
            <w:vAlign w:val="top"/>
          </w:tcPr>
          <w:p w14:paraId="15187F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1947" w:type="dxa"/>
            <w:vAlign w:val="top"/>
          </w:tcPr>
          <w:p w14:paraId="3D1681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6E234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0B342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D96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12AB8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呼啦圈</w:t>
            </w:r>
          </w:p>
        </w:tc>
        <w:tc>
          <w:tcPr>
            <w:tcW w:w="1947" w:type="dxa"/>
            <w:vAlign w:val="top"/>
          </w:tcPr>
          <w:p w14:paraId="00909E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1947" w:type="dxa"/>
            <w:vAlign w:val="top"/>
          </w:tcPr>
          <w:p w14:paraId="31289C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4DFFB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DC53D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42D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D63A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毛笔</w:t>
            </w:r>
          </w:p>
        </w:tc>
        <w:tc>
          <w:tcPr>
            <w:tcW w:w="1947" w:type="dxa"/>
            <w:vAlign w:val="top"/>
          </w:tcPr>
          <w:p w14:paraId="38464C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6支</w:t>
            </w:r>
          </w:p>
        </w:tc>
        <w:tc>
          <w:tcPr>
            <w:tcW w:w="1947" w:type="dxa"/>
            <w:vAlign w:val="top"/>
          </w:tcPr>
          <w:p w14:paraId="4CFD84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31DD0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6ECC83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4C05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1CFED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墨水</w:t>
            </w:r>
          </w:p>
        </w:tc>
        <w:tc>
          <w:tcPr>
            <w:tcW w:w="1947" w:type="dxa"/>
            <w:vAlign w:val="top"/>
          </w:tcPr>
          <w:p w14:paraId="17E09C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2瓶</w:t>
            </w:r>
          </w:p>
        </w:tc>
        <w:tc>
          <w:tcPr>
            <w:tcW w:w="1947" w:type="dxa"/>
            <w:vAlign w:val="top"/>
          </w:tcPr>
          <w:p w14:paraId="1A7BB8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792BA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1C2126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411C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56A13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纸</w:t>
            </w:r>
          </w:p>
        </w:tc>
        <w:tc>
          <w:tcPr>
            <w:tcW w:w="1947" w:type="dxa"/>
            <w:vAlign w:val="top"/>
          </w:tcPr>
          <w:p w14:paraId="551735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1包</w:t>
            </w:r>
          </w:p>
        </w:tc>
        <w:tc>
          <w:tcPr>
            <w:tcW w:w="1947" w:type="dxa"/>
            <w:vAlign w:val="top"/>
          </w:tcPr>
          <w:p w14:paraId="5BAB93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3966C9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F974F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37A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FCDB5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投壶道具</w:t>
            </w:r>
          </w:p>
        </w:tc>
        <w:tc>
          <w:tcPr>
            <w:tcW w:w="1947" w:type="dxa"/>
            <w:vAlign w:val="top"/>
          </w:tcPr>
          <w:p w14:paraId="2DAB6F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2套</w:t>
            </w:r>
          </w:p>
        </w:tc>
        <w:tc>
          <w:tcPr>
            <w:tcW w:w="1947" w:type="dxa"/>
            <w:vAlign w:val="top"/>
          </w:tcPr>
          <w:p w14:paraId="22CF0D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70DA94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5CB6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C7B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93F20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LED投光灯100W</w:t>
            </w:r>
          </w:p>
        </w:tc>
        <w:tc>
          <w:tcPr>
            <w:tcW w:w="1947" w:type="dxa"/>
            <w:vAlign w:val="top"/>
          </w:tcPr>
          <w:p w14:paraId="3AA406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1盏</w:t>
            </w:r>
          </w:p>
        </w:tc>
        <w:tc>
          <w:tcPr>
            <w:tcW w:w="1947" w:type="dxa"/>
            <w:vAlign w:val="top"/>
          </w:tcPr>
          <w:p w14:paraId="298ABB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87BFB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F1553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59F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6B8AA0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LED投光灯50W</w:t>
            </w:r>
          </w:p>
        </w:tc>
        <w:tc>
          <w:tcPr>
            <w:tcW w:w="1947" w:type="dxa"/>
            <w:vAlign w:val="top"/>
          </w:tcPr>
          <w:p w14:paraId="15A588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3盏</w:t>
            </w:r>
          </w:p>
        </w:tc>
        <w:tc>
          <w:tcPr>
            <w:tcW w:w="1947" w:type="dxa"/>
            <w:vAlign w:val="top"/>
          </w:tcPr>
          <w:p w14:paraId="26E056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8AC7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88737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0588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F8B67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12米串联插排线</w:t>
            </w:r>
          </w:p>
        </w:tc>
        <w:tc>
          <w:tcPr>
            <w:tcW w:w="1947" w:type="dxa"/>
            <w:vAlign w:val="top"/>
          </w:tcPr>
          <w:p w14:paraId="6FB9B4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5条</w:t>
            </w:r>
          </w:p>
        </w:tc>
        <w:tc>
          <w:tcPr>
            <w:tcW w:w="1947" w:type="dxa"/>
            <w:vAlign w:val="top"/>
          </w:tcPr>
          <w:p w14:paraId="4A1CE9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4A16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3FFE21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bl>
    <w:p w14:paraId="5A8A74A1">
      <w:pPr>
        <w:pStyle w:val="2"/>
        <w:bidi w:val="0"/>
        <w:rPr>
          <w:rFonts w:hint="eastAsia" w:eastAsia="黑体"/>
          <w:lang w:eastAsia="zh-CN"/>
        </w:rPr>
      </w:pPr>
      <w:r>
        <w:rPr>
          <w:rFonts w:hint="eastAsia"/>
          <w:lang w:val="en-US" w:eastAsia="zh-CN"/>
        </w:rPr>
        <w:t>六</w:t>
      </w:r>
      <w:r>
        <w:rPr>
          <w:rFonts w:hint="eastAsia"/>
        </w:rPr>
        <w:t>、经费预算</w:t>
      </w:r>
      <w:r>
        <w:rPr>
          <w:rFonts w:hint="eastAsia"/>
          <w:lang w:eastAsia="zh-CN"/>
        </w:rPr>
        <w:t>（</w:t>
      </w:r>
      <w:r>
        <w:rPr>
          <w:rFonts w:hint="eastAsia"/>
          <w:lang w:val="en-US" w:eastAsia="zh-CN"/>
        </w:rPr>
        <w:t>包含采购开销和领用物品的价格</w:t>
      </w:r>
      <w:r>
        <w:rPr>
          <w:rFonts w:hint="eastAsia"/>
          <w:lang w:eastAsia="zh-CN"/>
        </w:rPr>
        <w:t>）</w:t>
      </w:r>
    </w:p>
    <w:tbl>
      <w:tblPr>
        <w:tblStyle w:val="21"/>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525"/>
        <w:gridCol w:w="1313"/>
        <w:gridCol w:w="1266"/>
        <w:gridCol w:w="1645"/>
        <w:gridCol w:w="1645"/>
        <w:gridCol w:w="1645"/>
      </w:tblGrid>
      <w:tr w14:paraId="1761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16" w:type="dxa"/>
            <w:shd w:val="clear" w:color="auto" w:fill="B3B3B3"/>
            <w:vAlign w:val="center"/>
          </w:tcPr>
          <w:p w14:paraId="702B9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项目</w:t>
            </w:r>
          </w:p>
        </w:tc>
        <w:tc>
          <w:tcPr>
            <w:tcW w:w="1525" w:type="dxa"/>
            <w:shd w:val="clear" w:color="auto" w:fill="B3B3B3"/>
            <w:vAlign w:val="center"/>
          </w:tcPr>
          <w:p w14:paraId="51024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单价（元）</w:t>
            </w:r>
          </w:p>
        </w:tc>
        <w:tc>
          <w:tcPr>
            <w:tcW w:w="1313" w:type="dxa"/>
            <w:shd w:val="clear" w:color="auto" w:fill="B3B3B3"/>
            <w:vAlign w:val="center"/>
          </w:tcPr>
          <w:p w14:paraId="74A096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数量</w:t>
            </w:r>
          </w:p>
        </w:tc>
        <w:tc>
          <w:tcPr>
            <w:tcW w:w="1266" w:type="dxa"/>
            <w:shd w:val="clear" w:color="auto" w:fill="B3B3B3"/>
            <w:vAlign w:val="center"/>
          </w:tcPr>
          <w:p w14:paraId="3AF5D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尺寸</w:t>
            </w:r>
          </w:p>
        </w:tc>
        <w:tc>
          <w:tcPr>
            <w:tcW w:w="1645" w:type="dxa"/>
            <w:shd w:val="clear" w:color="auto" w:fill="B3B3B3"/>
            <w:vAlign w:val="center"/>
          </w:tcPr>
          <w:p w14:paraId="265639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总价（元）</w:t>
            </w:r>
          </w:p>
        </w:tc>
        <w:tc>
          <w:tcPr>
            <w:tcW w:w="1645" w:type="dxa"/>
            <w:shd w:val="clear" w:color="auto" w:fill="B3B3B3"/>
            <w:vAlign w:val="center"/>
          </w:tcPr>
          <w:p w14:paraId="7F3FB1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是否入库</w:t>
            </w:r>
          </w:p>
        </w:tc>
        <w:tc>
          <w:tcPr>
            <w:tcW w:w="1645" w:type="dxa"/>
            <w:shd w:val="clear" w:color="auto" w:fill="B3B3B3"/>
            <w:vAlign w:val="center"/>
          </w:tcPr>
          <w:p w14:paraId="3FF32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b/>
                <w:szCs w:val="24"/>
              </w:rPr>
            </w:pPr>
            <w:r>
              <w:rPr>
                <w:rFonts w:hint="eastAsia" w:ascii="宋体" w:hAnsi="宋体" w:eastAsia="宋体" w:cs="宋体"/>
                <w:b/>
                <w:szCs w:val="24"/>
              </w:rPr>
              <w:t>备注</w:t>
            </w:r>
          </w:p>
        </w:tc>
      </w:tr>
      <w:tr w14:paraId="216F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570EF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海报</w:t>
            </w:r>
          </w:p>
        </w:tc>
        <w:tc>
          <w:tcPr>
            <w:tcW w:w="1525" w:type="dxa"/>
            <w:vAlign w:val="center"/>
          </w:tcPr>
          <w:p w14:paraId="09951F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12元/张</w:t>
            </w:r>
          </w:p>
        </w:tc>
        <w:tc>
          <w:tcPr>
            <w:tcW w:w="1313" w:type="dxa"/>
            <w:vAlign w:val="center"/>
          </w:tcPr>
          <w:p w14:paraId="1092E5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w:t>
            </w:r>
            <w:r>
              <w:rPr>
                <w:rFonts w:hint="eastAsia" w:ascii="宋体" w:hAnsi="宋体" w:eastAsia="宋体" w:cs="宋体"/>
                <w:szCs w:val="24"/>
              </w:rPr>
              <w:t>张</w:t>
            </w:r>
          </w:p>
        </w:tc>
        <w:tc>
          <w:tcPr>
            <w:tcW w:w="1266" w:type="dxa"/>
            <w:vAlign w:val="center"/>
          </w:tcPr>
          <w:p w14:paraId="59CB3F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6</w:t>
            </w:r>
            <w:r>
              <w:rPr>
                <w:rFonts w:ascii="宋体" w:hAnsi="宋体" w:eastAsia="宋体" w:cs="宋体"/>
                <w:szCs w:val="24"/>
              </w:rPr>
              <w:t>0</w:t>
            </w:r>
            <w:r>
              <w:rPr>
                <w:rFonts w:hint="eastAsia" w:ascii="宋体" w:hAnsi="宋体" w:eastAsia="宋体" w:cs="宋体"/>
                <w:szCs w:val="24"/>
              </w:rPr>
              <w:t>*</w:t>
            </w:r>
            <w:r>
              <w:rPr>
                <w:rFonts w:ascii="宋体" w:hAnsi="宋体" w:eastAsia="宋体" w:cs="宋体"/>
                <w:szCs w:val="24"/>
              </w:rPr>
              <w:t>90</w:t>
            </w:r>
          </w:p>
        </w:tc>
        <w:tc>
          <w:tcPr>
            <w:tcW w:w="1645" w:type="dxa"/>
            <w:vAlign w:val="center"/>
          </w:tcPr>
          <w:p w14:paraId="55E105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24</w:t>
            </w:r>
            <w:r>
              <w:rPr>
                <w:rFonts w:hint="eastAsia" w:ascii="宋体" w:hAnsi="宋体" w:eastAsia="宋体" w:cs="宋体"/>
                <w:szCs w:val="24"/>
              </w:rPr>
              <w:t>．0</w:t>
            </w:r>
          </w:p>
        </w:tc>
        <w:tc>
          <w:tcPr>
            <w:tcW w:w="1645" w:type="dxa"/>
            <w:vAlign w:val="center"/>
          </w:tcPr>
          <w:p w14:paraId="7FDBFE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629787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609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28729F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奖品</w:t>
            </w:r>
          </w:p>
        </w:tc>
        <w:tc>
          <w:tcPr>
            <w:tcW w:w="1525" w:type="dxa"/>
            <w:vAlign w:val="center"/>
          </w:tcPr>
          <w:p w14:paraId="561F7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2元/个</w:t>
            </w:r>
          </w:p>
        </w:tc>
        <w:tc>
          <w:tcPr>
            <w:tcW w:w="1313" w:type="dxa"/>
            <w:vAlign w:val="center"/>
          </w:tcPr>
          <w:p w14:paraId="382BD2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100</w:t>
            </w:r>
            <w:r>
              <w:rPr>
                <w:rFonts w:hint="eastAsia" w:ascii="宋体" w:hAnsi="宋体" w:eastAsia="宋体" w:cs="宋体"/>
                <w:szCs w:val="24"/>
              </w:rPr>
              <w:t>个</w:t>
            </w:r>
          </w:p>
        </w:tc>
        <w:tc>
          <w:tcPr>
            <w:tcW w:w="1266" w:type="dxa"/>
            <w:vAlign w:val="center"/>
          </w:tcPr>
          <w:p w14:paraId="314C32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1AF3EA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200.0</w:t>
            </w:r>
          </w:p>
        </w:tc>
        <w:tc>
          <w:tcPr>
            <w:tcW w:w="1645" w:type="dxa"/>
            <w:vAlign w:val="center"/>
          </w:tcPr>
          <w:p w14:paraId="1F1FBB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2B2163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1434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266DF7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地图</w:t>
            </w:r>
          </w:p>
        </w:tc>
        <w:tc>
          <w:tcPr>
            <w:tcW w:w="1525" w:type="dxa"/>
            <w:vAlign w:val="center"/>
          </w:tcPr>
          <w:p w14:paraId="22993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w:t>
            </w:r>
            <w:r>
              <w:rPr>
                <w:rFonts w:ascii="宋体" w:hAnsi="宋体" w:eastAsia="宋体" w:cs="宋体"/>
                <w:szCs w:val="24"/>
              </w:rPr>
              <w:t>00</w:t>
            </w:r>
            <w:r>
              <w:rPr>
                <w:rFonts w:hint="eastAsia" w:ascii="宋体" w:hAnsi="宋体" w:eastAsia="宋体" w:cs="宋体"/>
                <w:szCs w:val="24"/>
              </w:rPr>
              <w:t>元/张</w:t>
            </w:r>
          </w:p>
        </w:tc>
        <w:tc>
          <w:tcPr>
            <w:tcW w:w="1313" w:type="dxa"/>
            <w:vAlign w:val="center"/>
          </w:tcPr>
          <w:p w14:paraId="0523AE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1</w:t>
            </w:r>
            <w:r>
              <w:rPr>
                <w:rFonts w:hint="eastAsia" w:ascii="宋体" w:hAnsi="宋体" w:eastAsia="宋体" w:cs="宋体"/>
                <w:szCs w:val="24"/>
              </w:rPr>
              <w:t>张</w:t>
            </w:r>
          </w:p>
        </w:tc>
        <w:tc>
          <w:tcPr>
            <w:tcW w:w="1266" w:type="dxa"/>
            <w:vAlign w:val="center"/>
          </w:tcPr>
          <w:p w14:paraId="63E409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2FE3E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w:t>
            </w:r>
            <w:r>
              <w:rPr>
                <w:rFonts w:ascii="宋体" w:hAnsi="宋体" w:eastAsia="宋体" w:cs="宋体"/>
                <w:szCs w:val="24"/>
              </w:rPr>
              <w:t>00</w:t>
            </w:r>
            <w:r>
              <w:rPr>
                <w:rFonts w:hint="eastAsia" w:ascii="宋体" w:hAnsi="宋体" w:eastAsia="宋体" w:cs="宋体"/>
                <w:szCs w:val="24"/>
              </w:rPr>
              <w:t>.0</w:t>
            </w:r>
          </w:p>
        </w:tc>
        <w:tc>
          <w:tcPr>
            <w:tcW w:w="1645" w:type="dxa"/>
            <w:vAlign w:val="center"/>
          </w:tcPr>
          <w:p w14:paraId="3ACDCB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5940A5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541A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496417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打卡卡片</w:t>
            </w:r>
          </w:p>
        </w:tc>
        <w:tc>
          <w:tcPr>
            <w:tcW w:w="1525" w:type="dxa"/>
            <w:vAlign w:val="center"/>
          </w:tcPr>
          <w:p w14:paraId="2F3DE3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w:t>
            </w:r>
            <w:r>
              <w:rPr>
                <w:rFonts w:hint="eastAsia" w:ascii="宋体" w:hAnsi="宋体" w:eastAsia="宋体" w:cs="宋体"/>
                <w:szCs w:val="24"/>
              </w:rPr>
              <w:t>元/张</w:t>
            </w:r>
          </w:p>
        </w:tc>
        <w:tc>
          <w:tcPr>
            <w:tcW w:w="1313" w:type="dxa"/>
            <w:vAlign w:val="center"/>
          </w:tcPr>
          <w:p w14:paraId="2D77E7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100</w:t>
            </w:r>
            <w:r>
              <w:rPr>
                <w:rFonts w:hint="eastAsia" w:ascii="宋体" w:hAnsi="宋体" w:eastAsia="宋体" w:cs="宋体"/>
                <w:szCs w:val="24"/>
              </w:rPr>
              <w:t>张</w:t>
            </w:r>
          </w:p>
        </w:tc>
        <w:tc>
          <w:tcPr>
            <w:tcW w:w="1266" w:type="dxa"/>
            <w:vAlign w:val="center"/>
          </w:tcPr>
          <w:p w14:paraId="629C2F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1FB9A2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200.0</w:t>
            </w:r>
          </w:p>
        </w:tc>
        <w:tc>
          <w:tcPr>
            <w:tcW w:w="1645" w:type="dxa"/>
            <w:vAlign w:val="center"/>
          </w:tcPr>
          <w:p w14:paraId="798F2E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719EC5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79F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2A0093B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灯泡</w:t>
            </w:r>
          </w:p>
        </w:tc>
        <w:tc>
          <w:tcPr>
            <w:tcW w:w="1525" w:type="dxa"/>
            <w:vAlign w:val="center"/>
          </w:tcPr>
          <w:p w14:paraId="0D2933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5</w:t>
            </w:r>
            <w:r>
              <w:rPr>
                <w:rFonts w:hint="eastAsia" w:ascii="宋体" w:hAnsi="宋体" w:eastAsia="宋体" w:cs="宋体"/>
                <w:szCs w:val="24"/>
              </w:rPr>
              <w:t>元/个</w:t>
            </w:r>
          </w:p>
        </w:tc>
        <w:tc>
          <w:tcPr>
            <w:tcW w:w="1313" w:type="dxa"/>
            <w:vAlign w:val="center"/>
          </w:tcPr>
          <w:p w14:paraId="774DC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70</w:t>
            </w:r>
            <w:r>
              <w:rPr>
                <w:rFonts w:hint="eastAsia" w:ascii="宋体" w:hAnsi="宋体" w:eastAsia="宋体" w:cs="宋体"/>
                <w:szCs w:val="24"/>
              </w:rPr>
              <w:t>个</w:t>
            </w:r>
          </w:p>
        </w:tc>
        <w:tc>
          <w:tcPr>
            <w:tcW w:w="1266" w:type="dxa"/>
            <w:vAlign w:val="center"/>
          </w:tcPr>
          <w:p w14:paraId="448BE4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1978AE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350.0</w:t>
            </w:r>
          </w:p>
        </w:tc>
        <w:tc>
          <w:tcPr>
            <w:tcW w:w="1645" w:type="dxa"/>
            <w:vAlign w:val="center"/>
          </w:tcPr>
          <w:p w14:paraId="20632B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28546D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12E5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40F723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团扇</w:t>
            </w:r>
          </w:p>
        </w:tc>
        <w:tc>
          <w:tcPr>
            <w:tcW w:w="1525" w:type="dxa"/>
            <w:vAlign w:val="center"/>
          </w:tcPr>
          <w:p w14:paraId="5AECC7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3元/把</w:t>
            </w:r>
          </w:p>
        </w:tc>
        <w:tc>
          <w:tcPr>
            <w:tcW w:w="1313" w:type="dxa"/>
            <w:vAlign w:val="center"/>
          </w:tcPr>
          <w:p w14:paraId="6D80BA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w:t>
            </w:r>
            <w:r>
              <w:rPr>
                <w:rFonts w:ascii="宋体" w:hAnsi="宋体" w:eastAsia="宋体" w:cs="宋体"/>
                <w:szCs w:val="24"/>
              </w:rPr>
              <w:t>0</w:t>
            </w:r>
            <w:r>
              <w:rPr>
                <w:rFonts w:hint="eastAsia" w:ascii="宋体" w:hAnsi="宋体" w:eastAsia="宋体" w:cs="宋体"/>
                <w:szCs w:val="24"/>
              </w:rPr>
              <w:t>把</w:t>
            </w:r>
          </w:p>
        </w:tc>
        <w:tc>
          <w:tcPr>
            <w:tcW w:w="1266" w:type="dxa"/>
            <w:vAlign w:val="center"/>
          </w:tcPr>
          <w:p w14:paraId="5FDF27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28BA77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50</w:t>
            </w:r>
            <w:r>
              <w:rPr>
                <w:rFonts w:hint="eastAsia" w:ascii="宋体" w:hAnsi="宋体" w:eastAsia="宋体" w:cs="宋体"/>
                <w:szCs w:val="24"/>
              </w:rPr>
              <w:t>．0</w:t>
            </w:r>
          </w:p>
        </w:tc>
        <w:tc>
          <w:tcPr>
            <w:tcW w:w="1645" w:type="dxa"/>
            <w:vAlign w:val="center"/>
          </w:tcPr>
          <w:p w14:paraId="51DF4B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795A70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107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5355E42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DIY灯笼包</w:t>
            </w:r>
          </w:p>
        </w:tc>
        <w:tc>
          <w:tcPr>
            <w:tcW w:w="1525" w:type="dxa"/>
            <w:vAlign w:val="center"/>
          </w:tcPr>
          <w:p w14:paraId="428C99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2元/包</w:t>
            </w:r>
          </w:p>
        </w:tc>
        <w:tc>
          <w:tcPr>
            <w:tcW w:w="1313" w:type="dxa"/>
            <w:vAlign w:val="center"/>
          </w:tcPr>
          <w:p w14:paraId="1A1EDF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w:t>
            </w:r>
            <w:r>
              <w:rPr>
                <w:rFonts w:ascii="宋体" w:hAnsi="宋体" w:eastAsia="宋体" w:cs="宋体"/>
                <w:szCs w:val="24"/>
              </w:rPr>
              <w:t>0</w:t>
            </w:r>
            <w:r>
              <w:rPr>
                <w:rFonts w:hint="eastAsia" w:ascii="宋体" w:hAnsi="宋体" w:eastAsia="宋体" w:cs="宋体"/>
                <w:szCs w:val="24"/>
              </w:rPr>
              <w:t>包</w:t>
            </w:r>
          </w:p>
        </w:tc>
        <w:tc>
          <w:tcPr>
            <w:tcW w:w="1266" w:type="dxa"/>
            <w:vAlign w:val="center"/>
          </w:tcPr>
          <w:p w14:paraId="04E830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4B5E87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00</w:t>
            </w:r>
            <w:r>
              <w:rPr>
                <w:rFonts w:hint="eastAsia" w:ascii="宋体" w:hAnsi="宋体" w:eastAsia="宋体" w:cs="宋体"/>
                <w:szCs w:val="24"/>
              </w:rPr>
              <w:t>．0</w:t>
            </w:r>
          </w:p>
        </w:tc>
        <w:tc>
          <w:tcPr>
            <w:tcW w:w="1645" w:type="dxa"/>
            <w:vAlign w:val="center"/>
          </w:tcPr>
          <w:p w14:paraId="360F75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182491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337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899676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签到表</w:t>
            </w:r>
          </w:p>
        </w:tc>
        <w:tc>
          <w:tcPr>
            <w:tcW w:w="1525" w:type="dxa"/>
            <w:vAlign w:val="center"/>
          </w:tcPr>
          <w:p w14:paraId="537071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0</w:t>
            </w:r>
            <w:r>
              <w:rPr>
                <w:rFonts w:ascii="宋体" w:hAnsi="宋体" w:eastAsia="宋体" w:cs="宋体"/>
                <w:szCs w:val="24"/>
              </w:rPr>
              <w:t>.5</w:t>
            </w:r>
            <w:r>
              <w:rPr>
                <w:rFonts w:hint="eastAsia" w:ascii="宋体" w:hAnsi="宋体" w:eastAsia="宋体" w:cs="宋体"/>
                <w:szCs w:val="24"/>
              </w:rPr>
              <w:t>元/张</w:t>
            </w:r>
          </w:p>
        </w:tc>
        <w:tc>
          <w:tcPr>
            <w:tcW w:w="1313" w:type="dxa"/>
            <w:vAlign w:val="center"/>
          </w:tcPr>
          <w:p w14:paraId="46797D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2张</w:t>
            </w:r>
          </w:p>
        </w:tc>
        <w:tc>
          <w:tcPr>
            <w:tcW w:w="1266" w:type="dxa"/>
            <w:vAlign w:val="center"/>
          </w:tcPr>
          <w:p w14:paraId="09B1FA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773310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1．0</w:t>
            </w:r>
          </w:p>
        </w:tc>
        <w:tc>
          <w:tcPr>
            <w:tcW w:w="1645" w:type="dxa"/>
            <w:vAlign w:val="center"/>
          </w:tcPr>
          <w:p w14:paraId="1A3E80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22ECE2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5492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65BE556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灯泡登记表</w:t>
            </w:r>
          </w:p>
        </w:tc>
        <w:tc>
          <w:tcPr>
            <w:tcW w:w="1525" w:type="dxa"/>
            <w:vAlign w:val="center"/>
          </w:tcPr>
          <w:p w14:paraId="72D3BE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0</w:t>
            </w:r>
            <w:r>
              <w:rPr>
                <w:rFonts w:ascii="宋体" w:hAnsi="宋体" w:eastAsia="宋体" w:cs="宋体"/>
                <w:szCs w:val="24"/>
              </w:rPr>
              <w:t>.5</w:t>
            </w:r>
            <w:r>
              <w:rPr>
                <w:rFonts w:hint="eastAsia" w:ascii="宋体" w:hAnsi="宋体" w:eastAsia="宋体" w:cs="宋体"/>
                <w:szCs w:val="24"/>
              </w:rPr>
              <w:t>元/张</w:t>
            </w:r>
          </w:p>
        </w:tc>
        <w:tc>
          <w:tcPr>
            <w:tcW w:w="1313" w:type="dxa"/>
            <w:vAlign w:val="center"/>
          </w:tcPr>
          <w:p w14:paraId="451F03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4</w:t>
            </w:r>
            <w:r>
              <w:rPr>
                <w:rFonts w:hint="eastAsia" w:ascii="宋体" w:hAnsi="宋体" w:eastAsia="宋体" w:cs="宋体"/>
                <w:szCs w:val="24"/>
              </w:rPr>
              <w:t>张</w:t>
            </w:r>
          </w:p>
        </w:tc>
        <w:tc>
          <w:tcPr>
            <w:tcW w:w="1266" w:type="dxa"/>
            <w:vAlign w:val="center"/>
          </w:tcPr>
          <w:p w14:paraId="0FFAD7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026748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2．0</w:t>
            </w:r>
          </w:p>
        </w:tc>
        <w:tc>
          <w:tcPr>
            <w:tcW w:w="1645" w:type="dxa"/>
            <w:vAlign w:val="center"/>
          </w:tcPr>
          <w:p w14:paraId="1C541E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09AEBC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6822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743DE10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灯笼标签表</w:t>
            </w:r>
          </w:p>
        </w:tc>
        <w:tc>
          <w:tcPr>
            <w:tcW w:w="1525" w:type="dxa"/>
            <w:vAlign w:val="center"/>
          </w:tcPr>
          <w:p w14:paraId="03E024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0</w:t>
            </w:r>
            <w:r>
              <w:rPr>
                <w:rFonts w:ascii="宋体" w:hAnsi="宋体" w:eastAsia="宋体" w:cs="宋体"/>
                <w:szCs w:val="24"/>
              </w:rPr>
              <w:t>.5</w:t>
            </w:r>
            <w:r>
              <w:rPr>
                <w:rFonts w:hint="eastAsia" w:ascii="宋体" w:hAnsi="宋体" w:eastAsia="宋体" w:cs="宋体"/>
                <w:szCs w:val="24"/>
              </w:rPr>
              <w:t>元/张</w:t>
            </w:r>
          </w:p>
        </w:tc>
        <w:tc>
          <w:tcPr>
            <w:tcW w:w="1313" w:type="dxa"/>
            <w:vAlign w:val="center"/>
          </w:tcPr>
          <w:p w14:paraId="4C9F04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0</w:t>
            </w:r>
            <w:r>
              <w:rPr>
                <w:rFonts w:hint="eastAsia" w:ascii="宋体" w:hAnsi="宋体" w:eastAsia="宋体" w:cs="宋体"/>
                <w:szCs w:val="24"/>
              </w:rPr>
              <w:t>张</w:t>
            </w:r>
          </w:p>
        </w:tc>
        <w:tc>
          <w:tcPr>
            <w:tcW w:w="1266" w:type="dxa"/>
            <w:vAlign w:val="center"/>
          </w:tcPr>
          <w:p w14:paraId="7F0524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1ACCCE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5．0</w:t>
            </w:r>
          </w:p>
        </w:tc>
        <w:tc>
          <w:tcPr>
            <w:tcW w:w="1645" w:type="dxa"/>
            <w:vAlign w:val="center"/>
          </w:tcPr>
          <w:p w14:paraId="09E92C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4D5FBD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7EB5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278611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纸条道具</w:t>
            </w:r>
          </w:p>
        </w:tc>
        <w:tc>
          <w:tcPr>
            <w:tcW w:w="1525" w:type="dxa"/>
            <w:vAlign w:val="center"/>
          </w:tcPr>
          <w:p w14:paraId="47E5F6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0</w:t>
            </w:r>
            <w:r>
              <w:rPr>
                <w:rFonts w:ascii="宋体" w:hAnsi="宋体" w:eastAsia="宋体" w:cs="宋体"/>
                <w:szCs w:val="24"/>
              </w:rPr>
              <w:t>.5</w:t>
            </w:r>
            <w:r>
              <w:rPr>
                <w:rFonts w:hint="eastAsia" w:ascii="宋体" w:hAnsi="宋体" w:eastAsia="宋体" w:cs="宋体"/>
                <w:szCs w:val="24"/>
              </w:rPr>
              <w:t>元/张</w:t>
            </w:r>
          </w:p>
        </w:tc>
        <w:tc>
          <w:tcPr>
            <w:tcW w:w="1313" w:type="dxa"/>
            <w:vAlign w:val="center"/>
          </w:tcPr>
          <w:p w14:paraId="78F3DB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w:t>
            </w:r>
            <w:r>
              <w:rPr>
                <w:rFonts w:ascii="宋体" w:hAnsi="宋体" w:eastAsia="宋体" w:cs="宋体"/>
                <w:szCs w:val="24"/>
              </w:rPr>
              <w:t>0</w:t>
            </w:r>
            <w:r>
              <w:rPr>
                <w:rFonts w:hint="eastAsia" w:ascii="宋体" w:hAnsi="宋体" w:eastAsia="宋体" w:cs="宋体"/>
                <w:szCs w:val="24"/>
              </w:rPr>
              <w:t>张</w:t>
            </w:r>
          </w:p>
        </w:tc>
        <w:tc>
          <w:tcPr>
            <w:tcW w:w="1266" w:type="dxa"/>
            <w:vAlign w:val="center"/>
          </w:tcPr>
          <w:p w14:paraId="7E332F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7B91BD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w:t>
            </w:r>
            <w:r>
              <w:rPr>
                <w:rFonts w:ascii="宋体" w:hAnsi="宋体" w:eastAsia="宋体" w:cs="宋体"/>
                <w:szCs w:val="24"/>
              </w:rPr>
              <w:t>5.0</w:t>
            </w:r>
          </w:p>
        </w:tc>
        <w:tc>
          <w:tcPr>
            <w:tcW w:w="1645" w:type="dxa"/>
            <w:vAlign w:val="center"/>
          </w:tcPr>
          <w:p w14:paraId="6848E9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5CB12B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689B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C90AF2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靶纸</w:t>
            </w:r>
          </w:p>
        </w:tc>
        <w:tc>
          <w:tcPr>
            <w:tcW w:w="1525" w:type="dxa"/>
            <w:vAlign w:val="center"/>
          </w:tcPr>
          <w:p w14:paraId="399931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20元/张</w:t>
            </w:r>
          </w:p>
        </w:tc>
        <w:tc>
          <w:tcPr>
            <w:tcW w:w="1313" w:type="dxa"/>
            <w:vAlign w:val="center"/>
          </w:tcPr>
          <w:p w14:paraId="10B9A0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1个</w:t>
            </w:r>
          </w:p>
        </w:tc>
        <w:tc>
          <w:tcPr>
            <w:tcW w:w="1266" w:type="dxa"/>
            <w:vAlign w:val="center"/>
          </w:tcPr>
          <w:p w14:paraId="36BA4D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27ECB6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20</w:t>
            </w:r>
            <w:r>
              <w:rPr>
                <w:rFonts w:ascii="宋体" w:hAnsi="宋体" w:eastAsia="宋体" w:cs="宋体"/>
                <w:szCs w:val="24"/>
              </w:rPr>
              <w:t>.0</w:t>
            </w:r>
          </w:p>
        </w:tc>
        <w:tc>
          <w:tcPr>
            <w:tcW w:w="1645" w:type="dxa"/>
            <w:vAlign w:val="center"/>
          </w:tcPr>
          <w:p w14:paraId="4E1704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26B61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4445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112E8A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呼啦圈</w:t>
            </w:r>
          </w:p>
        </w:tc>
        <w:tc>
          <w:tcPr>
            <w:tcW w:w="1525" w:type="dxa"/>
            <w:vAlign w:val="center"/>
          </w:tcPr>
          <w:p w14:paraId="685F85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3</w:t>
            </w:r>
            <w:r>
              <w:rPr>
                <w:rFonts w:hint="eastAsia" w:ascii="宋体" w:hAnsi="宋体" w:eastAsia="宋体" w:cs="宋体"/>
                <w:szCs w:val="24"/>
              </w:rPr>
              <w:t>元/个</w:t>
            </w:r>
          </w:p>
        </w:tc>
        <w:tc>
          <w:tcPr>
            <w:tcW w:w="1313" w:type="dxa"/>
            <w:vAlign w:val="center"/>
          </w:tcPr>
          <w:p w14:paraId="2FA890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w:t>
            </w:r>
            <w:r>
              <w:rPr>
                <w:rFonts w:hint="eastAsia" w:ascii="宋体" w:hAnsi="宋体" w:eastAsia="宋体" w:cs="宋体"/>
                <w:szCs w:val="24"/>
              </w:rPr>
              <w:t>个</w:t>
            </w:r>
          </w:p>
        </w:tc>
        <w:tc>
          <w:tcPr>
            <w:tcW w:w="1266" w:type="dxa"/>
            <w:vAlign w:val="center"/>
          </w:tcPr>
          <w:p w14:paraId="56A598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06B210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6.0</w:t>
            </w:r>
          </w:p>
        </w:tc>
        <w:tc>
          <w:tcPr>
            <w:tcW w:w="1645" w:type="dxa"/>
            <w:vAlign w:val="center"/>
          </w:tcPr>
          <w:p w14:paraId="5C404E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300795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041F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D7AB0D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保龄球道具</w:t>
            </w:r>
          </w:p>
        </w:tc>
        <w:tc>
          <w:tcPr>
            <w:tcW w:w="1525" w:type="dxa"/>
            <w:vAlign w:val="center"/>
          </w:tcPr>
          <w:p w14:paraId="57D304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20</w:t>
            </w:r>
            <w:r>
              <w:rPr>
                <w:rFonts w:hint="eastAsia" w:ascii="宋体" w:hAnsi="宋体" w:eastAsia="宋体" w:cs="宋体"/>
                <w:szCs w:val="24"/>
              </w:rPr>
              <w:t>元/套</w:t>
            </w:r>
          </w:p>
        </w:tc>
        <w:tc>
          <w:tcPr>
            <w:tcW w:w="1313" w:type="dxa"/>
            <w:vAlign w:val="center"/>
          </w:tcPr>
          <w:p w14:paraId="5068BD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2套</w:t>
            </w:r>
          </w:p>
        </w:tc>
        <w:tc>
          <w:tcPr>
            <w:tcW w:w="1266" w:type="dxa"/>
            <w:vAlign w:val="center"/>
          </w:tcPr>
          <w:p w14:paraId="563BBB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73686B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4</w:t>
            </w:r>
            <w:r>
              <w:rPr>
                <w:rFonts w:ascii="宋体" w:hAnsi="宋体" w:eastAsia="宋体" w:cs="宋体"/>
                <w:szCs w:val="24"/>
              </w:rPr>
              <w:t>0.0</w:t>
            </w:r>
          </w:p>
        </w:tc>
        <w:tc>
          <w:tcPr>
            <w:tcW w:w="1645" w:type="dxa"/>
            <w:vAlign w:val="center"/>
          </w:tcPr>
          <w:p w14:paraId="555A2C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44ED41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6722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3E73949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墨水</w:t>
            </w:r>
          </w:p>
        </w:tc>
        <w:tc>
          <w:tcPr>
            <w:tcW w:w="1525" w:type="dxa"/>
            <w:vAlign w:val="center"/>
          </w:tcPr>
          <w:p w14:paraId="5DD91D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0</w:t>
            </w:r>
            <w:r>
              <w:rPr>
                <w:rFonts w:hint="eastAsia" w:ascii="宋体" w:hAnsi="宋体" w:eastAsia="宋体" w:cs="宋体"/>
                <w:szCs w:val="24"/>
              </w:rPr>
              <w:t>元/瓶</w:t>
            </w:r>
          </w:p>
        </w:tc>
        <w:tc>
          <w:tcPr>
            <w:tcW w:w="1313" w:type="dxa"/>
            <w:vAlign w:val="center"/>
          </w:tcPr>
          <w:p w14:paraId="3C660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2瓶</w:t>
            </w:r>
          </w:p>
        </w:tc>
        <w:tc>
          <w:tcPr>
            <w:tcW w:w="1266" w:type="dxa"/>
            <w:vAlign w:val="center"/>
          </w:tcPr>
          <w:p w14:paraId="57686E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6FC95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w:t>
            </w:r>
            <w:r>
              <w:rPr>
                <w:rFonts w:ascii="宋体" w:hAnsi="宋体" w:eastAsia="宋体" w:cs="宋体"/>
                <w:szCs w:val="24"/>
              </w:rPr>
              <w:t>0</w:t>
            </w:r>
            <w:r>
              <w:rPr>
                <w:rFonts w:hint="eastAsia" w:ascii="宋体" w:hAnsi="宋体" w:eastAsia="宋体" w:cs="宋体"/>
                <w:szCs w:val="24"/>
              </w:rPr>
              <w:t>．0</w:t>
            </w:r>
          </w:p>
        </w:tc>
        <w:tc>
          <w:tcPr>
            <w:tcW w:w="1645" w:type="dxa"/>
            <w:vAlign w:val="center"/>
          </w:tcPr>
          <w:p w14:paraId="53E15D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362745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78B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AC7D1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纸</w:t>
            </w:r>
          </w:p>
        </w:tc>
        <w:tc>
          <w:tcPr>
            <w:tcW w:w="1525" w:type="dxa"/>
            <w:vAlign w:val="center"/>
          </w:tcPr>
          <w:p w14:paraId="03642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7</w:t>
            </w:r>
            <w:r>
              <w:rPr>
                <w:rFonts w:hint="eastAsia" w:ascii="宋体" w:hAnsi="宋体" w:eastAsia="宋体" w:cs="宋体"/>
                <w:szCs w:val="24"/>
              </w:rPr>
              <w:t>元/包</w:t>
            </w:r>
          </w:p>
        </w:tc>
        <w:tc>
          <w:tcPr>
            <w:tcW w:w="1313" w:type="dxa"/>
            <w:vAlign w:val="center"/>
          </w:tcPr>
          <w:p w14:paraId="7E6238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1包</w:t>
            </w:r>
          </w:p>
        </w:tc>
        <w:tc>
          <w:tcPr>
            <w:tcW w:w="1266" w:type="dxa"/>
            <w:vAlign w:val="center"/>
          </w:tcPr>
          <w:p w14:paraId="7742F7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6413CA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7</w:t>
            </w:r>
            <w:r>
              <w:rPr>
                <w:rFonts w:ascii="宋体" w:hAnsi="宋体" w:eastAsia="宋体" w:cs="宋体"/>
                <w:szCs w:val="24"/>
              </w:rPr>
              <w:t>.0</w:t>
            </w:r>
          </w:p>
        </w:tc>
        <w:tc>
          <w:tcPr>
            <w:tcW w:w="1645" w:type="dxa"/>
            <w:vAlign w:val="center"/>
          </w:tcPr>
          <w:p w14:paraId="085834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否</w:t>
            </w:r>
          </w:p>
        </w:tc>
        <w:tc>
          <w:tcPr>
            <w:tcW w:w="1645" w:type="dxa"/>
            <w:vAlign w:val="center"/>
          </w:tcPr>
          <w:p w14:paraId="46F1B8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5386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B0CB24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投壶道具</w:t>
            </w:r>
          </w:p>
        </w:tc>
        <w:tc>
          <w:tcPr>
            <w:tcW w:w="1525" w:type="dxa"/>
            <w:vAlign w:val="center"/>
          </w:tcPr>
          <w:p w14:paraId="0FE582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w:t>
            </w:r>
            <w:r>
              <w:rPr>
                <w:rFonts w:ascii="宋体" w:hAnsi="宋体" w:eastAsia="宋体" w:cs="宋体"/>
                <w:szCs w:val="24"/>
              </w:rPr>
              <w:t>5</w:t>
            </w:r>
            <w:r>
              <w:rPr>
                <w:rFonts w:hint="eastAsia" w:ascii="宋体" w:hAnsi="宋体" w:eastAsia="宋体" w:cs="宋体"/>
                <w:szCs w:val="24"/>
              </w:rPr>
              <w:t>元/套</w:t>
            </w:r>
          </w:p>
        </w:tc>
        <w:tc>
          <w:tcPr>
            <w:tcW w:w="1313" w:type="dxa"/>
            <w:vAlign w:val="center"/>
          </w:tcPr>
          <w:p w14:paraId="3F1A7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2套</w:t>
            </w:r>
          </w:p>
        </w:tc>
        <w:tc>
          <w:tcPr>
            <w:tcW w:w="1266" w:type="dxa"/>
            <w:vAlign w:val="center"/>
          </w:tcPr>
          <w:p w14:paraId="078020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384952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w:t>
            </w:r>
            <w:r>
              <w:rPr>
                <w:rFonts w:ascii="宋体" w:hAnsi="宋体" w:eastAsia="宋体" w:cs="宋体"/>
                <w:szCs w:val="24"/>
              </w:rPr>
              <w:t>0</w:t>
            </w:r>
            <w:r>
              <w:rPr>
                <w:rFonts w:hint="eastAsia" w:ascii="宋体" w:hAnsi="宋体" w:eastAsia="宋体" w:cs="宋体"/>
                <w:szCs w:val="24"/>
              </w:rPr>
              <w:t>．0</w:t>
            </w:r>
          </w:p>
        </w:tc>
        <w:tc>
          <w:tcPr>
            <w:tcW w:w="1645" w:type="dxa"/>
            <w:vAlign w:val="center"/>
          </w:tcPr>
          <w:p w14:paraId="128A0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65D8F8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2EA0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7490893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电池</w:t>
            </w:r>
          </w:p>
        </w:tc>
        <w:tc>
          <w:tcPr>
            <w:tcW w:w="1525" w:type="dxa"/>
            <w:vAlign w:val="center"/>
          </w:tcPr>
          <w:p w14:paraId="125DD5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6元/板</w:t>
            </w:r>
          </w:p>
        </w:tc>
        <w:tc>
          <w:tcPr>
            <w:tcW w:w="1313" w:type="dxa"/>
            <w:vAlign w:val="center"/>
          </w:tcPr>
          <w:p w14:paraId="4BA14F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10</w:t>
            </w:r>
            <w:r>
              <w:rPr>
                <w:rFonts w:hint="eastAsia" w:ascii="宋体" w:hAnsi="宋体" w:eastAsia="宋体" w:cs="宋体"/>
                <w:szCs w:val="24"/>
              </w:rPr>
              <w:t>板</w:t>
            </w:r>
          </w:p>
        </w:tc>
        <w:tc>
          <w:tcPr>
            <w:tcW w:w="1266" w:type="dxa"/>
            <w:vAlign w:val="center"/>
          </w:tcPr>
          <w:p w14:paraId="79F570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3520FE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6</w:t>
            </w:r>
            <w:r>
              <w:rPr>
                <w:rFonts w:ascii="宋体" w:hAnsi="宋体" w:eastAsia="宋体" w:cs="宋体"/>
                <w:szCs w:val="24"/>
              </w:rPr>
              <w:t>0</w:t>
            </w:r>
            <w:r>
              <w:rPr>
                <w:rFonts w:hint="eastAsia" w:ascii="宋体" w:hAnsi="宋体" w:eastAsia="宋体" w:cs="宋体"/>
                <w:szCs w:val="24"/>
              </w:rPr>
              <w:t>．0</w:t>
            </w:r>
          </w:p>
        </w:tc>
        <w:tc>
          <w:tcPr>
            <w:tcW w:w="1645" w:type="dxa"/>
            <w:vAlign w:val="center"/>
          </w:tcPr>
          <w:p w14:paraId="75C2C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57184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389C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13BFB4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毛笔</w:t>
            </w:r>
          </w:p>
        </w:tc>
        <w:tc>
          <w:tcPr>
            <w:tcW w:w="1525" w:type="dxa"/>
            <w:vAlign w:val="center"/>
          </w:tcPr>
          <w:p w14:paraId="35F797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5元/根</w:t>
            </w:r>
          </w:p>
        </w:tc>
        <w:tc>
          <w:tcPr>
            <w:tcW w:w="1313" w:type="dxa"/>
            <w:vAlign w:val="center"/>
          </w:tcPr>
          <w:p w14:paraId="038D56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6根</w:t>
            </w:r>
          </w:p>
        </w:tc>
        <w:tc>
          <w:tcPr>
            <w:tcW w:w="1266" w:type="dxa"/>
            <w:vAlign w:val="center"/>
          </w:tcPr>
          <w:p w14:paraId="011578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76F454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3</w:t>
            </w:r>
            <w:r>
              <w:rPr>
                <w:rFonts w:ascii="宋体" w:hAnsi="宋体" w:eastAsia="宋体" w:cs="宋体"/>
                <w:szCs w:val="24"/>
              </w:rPr>
              <w:t>0.</w:t>
            </w:r>
            <w:r>
              <w:rPr>
                <w:rFonts w:hint="eastAsia" w:ascii="宋体" w:hAnsi="宋体" w:eastAsia="宋体" w:cs="宋体"/>
                <w:szCs w:val="24"/>
              </w:rPr>
              <w:t>0</w:t>
            </w:r>
          </w:p>
        </w:tc>
        <w:tc>
          <w:tcPr>
            <w:tcW w:w="1645" w:type="dxa"/>
            <w:vAlign w:val="center"/>
          </w:tcPr>
          <w:p w14:paraId="295B60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1E3836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62D9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33C6D4F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彩笔</w:t>
            </w:r>
          </w:p>
        </w:tc>
        <w:tc>
          <w:tcPr>
            <w:tcW w:w="1525" w:type="dxa"/>
            <w:vAlign w:val="center"/>
          </w:tcPr>
          <w:p w14:paraId="453E80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10</w:t>
            </w:r>
            <w:r>
              <w:rPr>
                <w:rFonts w:hint="eastAsia" w:ascii="宋体" w:hAnsi="宋体" w:eastAsia="宋体" w:cs="宋体"/>
                <w:szCs w:val="24"/>
              </w:rPr>
              <w:t>元/盒</w:t>
            </w:r>
          </w:p>
        </w:tc>
        <w:tc>
          <w:tcPr>
            <w:tcW w:w="1313" w:type="dxa"/>
            <w:vAlign w:val="center"/>
          </w:tcPr>
          <w:p w14:paraId="6CEAA7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3</w:t>
            </w:r>
            <w:r>
              <w:rPr>
                <w:rFonts w:hint="eastAsia" w:ascii="宋体" w:hAnsi="宋体" w:eastAsia="宋体" w:cs="宋体"/>
                <w:szCs w:val="24"/>
              </w:rPr>
              <w:t>盒</w:t>
            </w:r>
          </w:p>
        </w:tc>
        <w:tc>
          <w:tcPr>
            <w:tcW w:w="1266" w:type="dxa"/>
            <w:vAlign w:val="center"/>
          </w:tcPr>
          <w:p w14:paraId="48C7FF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c>
          <w:tcPr>
            <w:tcW w:w="1645" w:type="dxa"/>
            <w:vAlign w:val="center"/>
          </w:tcPr>
          <w:p w14:paraId="30DFC1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ascii="宋体" w:hAnsi="宋体" w:eastAsia="宋体" w:cs="宋体"/>
                <w:szCs w:val="24"/>
              </w:rPr>
              <w:t>30.0</w:t>
            </w:r>
          </w:p>
        </w:tc>
        <w:tc>
          <w:tcPr>
            <w:tcW w:w="1645" w:type="dxa"/>
            <w:vAlign w:val="center"/>
          </w:tcPr>
          <w:p w14:paraId="1D4EE5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r>
              <w:rPr>
                <w:rFonts w:hint="eastAsia" w:ascii="宋体" w:hAnsi="宋体" w:eastAsia="宋体" w:cs="宋体"/>
                <w:szCs w:val="24"/>
              </w:rPr>
              <w:t>是</w:t>
            </w:r>
          </w:p>
        </w:tc>
        <w:tc>
          <w:tcPr>
            <w:tcW w:w="1645" w:type="dxa"/>
            <w:vAlign w:val="center"/>
          </w:tcPr>
          <w:p w14:paraId="471641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szCs w:val="24"/>
              </w:rPr>
            </w:pPr>
          </w:p>
        </w:tc>
      </w:tr>
      <w:tr w14:paraId="2548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54" w:type="dxa"/>
            <w:gridSpan w:val="3"/>
            <w:vAlign w:val="center"/>
          </w:tcPr>
          <w:p w14:paraId="5C153E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000000"/>
                <w:kern w:val="0"/>
                <w:szCs w:val="24"/>
              </w:rPr>
            </w:pPr>
            <w:r>
              <w:rPr>
                <w:rFonts w:hint="eastAsia" w:ascii="宋体" w:hAnsi="宋体" w:eastAsia="宋体" w:cs="宋体"/>
                <w:color w:val="000000"/>
                <w:kern w:val="0"/>
                <w:szCs w:val="24"/>
              </w:rPr>
              <w:t>合计</w:t>
            </w:r>
          </w:p>
        </w:tc>
        <w:tc>
          <w:tcPr>
            <w:tcW w:w="6201" w:type="dxa"/>
            <w:gridSpan w:val="4"/>
            <w:vAlign w:val="center"/>
          </w:tcPr>
          <w:p w14:paraId="3F328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ascii="宋体" w:hAnsi="宋体" w:eastAsia="宋体" w:cs="宋体"/>
                <w:color w:val="000000"/>
                <w:kern w:val="0"/>
                <w:szCs w:val="24"/>
              </w:rPr>
            </w:pPr>
            <w:r>
              <w:rPr>
                <w:rFonts w:hint="eastAsia" w:ascii="宋体" w:hAnsi="宋体" w:eastAsia="宋体" w:cs="宋体"/>
                <w:color w:val="000000"/>
                <w:kern w:val="0"/>
                <w:szCs w:val="24"/>
              </w:rPr>
              <w:t>182</w:t>
            </w:r>
            <w:r>
              <w:rPr>
                <w:rFonts w:ascii="宋体" w:hAnsi="宋体" w:eastAsia="宋体" w:cs="宋体"/>
                <w:color w:val="000000"/>
                <w:kern w:val="0"/>
                <w:szCs w:val="24"/>
              </w:rPr>
              <w:t>0</w:t>
            </w:r>
            <w:r>
              <w:rPr>
                <w:rFonts w:hint="eastAsia" w:ascii="宋体" w:hAnsi="宋体" w:eastAsia="宋体" w:cs="宋体"/>
                <w:color w:val="000000"/>
                <w:kern w:val="0"/>
                <w:szCs w:val="24"/>
              </w:rPr>
              <w:t>元</w:t>
            </w:r>
          </w:p>
        </w:tc>
      </w:tr>
    </w:tbl>
    <w:p w14:paraId="25D52BD2">
      <w:pPr>
        <w:rPr>
          <w:rFonts w:hint="eastAsia"/>
          <w:lang w:val="en-US" w:eastAsia="zh-CN"/>
        </w:rPr>
        <w:sectPr>
          <w:pgSz w:w="11906" w:h="16838"/>
          <w:pgMar w:top="1440" w:right="1080" w:bottom="1440" w:left="1080" w:header="851" w:footer="992" w:gutter="0"/>
          <w:cols w:space="425" w:num="1"/>
          <w:docGrid w:type="lines" w:linePitch="312" w:charSpace="0"/>
        </w:sectPr>
      </w:pPr>
    </w:p>
    <w:p w14:paraId="13BED4A1">
      <w:pPr>
        <w:pStyle w:val="2"/>
        <w:bidi w:val="0"/>
        <w:rPr>
          <w:rFonts w:hint="default"/>
          <w:lang w:val="en-US" w:eastAsia="zh-CN"/>
        </w:rPr>
      </w:pPr>
      <w:r>
        <w:rPr>
          <w:rFonts w:hint="eastAsia"/>
          <w:lang w:val="en-US" w:eastAsia="zh-CN"/>
        </w:rPr>
        <w:t>七、活动总结表</w:t>
      </w:r>
    </w:p>
    <w:p w14:paraId="25CA4C87">
      <w:pPr>
        <w:keepNext w:val="0"/>
        <w:keepLines w:val="0"/>
        <w:widowControl w:val="0"/>
        <w:suppressLineNumbers w:val="0"/>
        <w:spacing w:before="0" w:beforeAutospacing="0" w:after="0" w:afterAutospacing="0"/>
        <w:ind w:left="0" w:right="0"/>
        <w:jc w:val="center"/>
        <w:rPr>
          <w:rFonts w:hint="eastAsia" w:ascii="黑体" w:hAnsi="宋体" w:eastAsia="黑体" w:cs="黑体"/>
          <w:sz w:val="32"/>
          <w:szCs w:val="22"/>
          <w:lang w:val="en-US"/>
        </w:rPr>
      </w:pPr>
      <w:r>
        <w:rPr>
          <w:rFonts w:hint="eastAsia" w:ascii="黑体" w:hAnsi="宋体" w:eastAsia="黑体" w:cs="黑体"/>
          <w:kern w:val="2"/>
          <w:sz w:val="32"/>
          <w:szCs w:val="22"/>
          <w:lang w:val="en-US" w:eastAsia="zh-CN" w:bidi="ar"/>
        </w:rPr>
        <w:t>建筑学院XXXX活动总结表</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949"/>
        <w:gridCol w:w="1162"/>
        <w:gridCol w:w="2636"/>
        <w:gridCol w:w="1825"/>
        <w:gridCol w:w="2531"/>
        <w:gridCol w:w="1967"/>
        <w:gridCol w:w="3101"/>
      </w:tblGrid>
      <w:tr w14:paraId="73A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45" w:type="pct"/>
            <w:gridSpan w:val="2"/>
            <w:tcBorders>
              <w:top w:val="single" w:color="auto" w:sz="4" w:space="0"/>
              <w:left w:val="single" w:color="auto" w:sz="4" w:space="0"/>
              <w:bottom w:val="single" w:color="auto" w:sz="4" w:space="0"/>
              <w:right w:val="single" w:color="auto" w:sz="4" w:space="0"/>
            </w:tcBorders>
            <w:shd w:val="clear"/>
            <w:vAlign w:val="center"/>
          </w:tcPr>
          <w:p w14:paraId="21A4D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活动主题</w:t>
            </w:r>
          </w:p>
        </w:tc>
        <w:tc>
          <w:tcPr>
            <w:tcW w:w="4254" w:type="pct"/>
            <w:gridSpan w:val="5"/>
            <w:tcBorders>
              <w:top w:val="single" w:color="auto" w:sz="4" w:space="0"/>
              <w:left w:val="single" w:color="auto" w:sz="4" w:space="0"/>
              <w:bottom w:val="single" w:color="auto" w:sz="4" w:space="0"/>
              <w:right w:val="single" w:color="auto" w:sz="4" w:space="0"/>
            </w:tcBorders>
            <w:shd w:val="clear"/>
            <w:vAlign w:val="center"/>
          </w:tcPr>
          <w:p w14:paraId="1042A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2022年“嘉人行孝道，学子懂感恩”重阳节主题教育活动</w:t>
            </w:r>
          </w:p>
        </w:tc>
      </w:tr>
      <w:tr w14:paraId="7927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45" w:type="pct"/>
            <w:gridSpan w:val="2"/>
            <w:tcBorders>
              <w:top w:val="single" w:color="auto" w:sz="4" w:space="0"/>
              <w:left w:val="single" w:color="auto" w:sz="4" w:space="0"/>
              <w:bottom w:val="single" w:color="auto" w:sz="4" w:space="0"/>
              <w:right w:val="single" w:color="auto" w:sz="4" w:space="0"/>
            </w:tcBorders>
            <w:shd w:val="clear"/>
            <w:vAlign w:val="center"/>
          </w:tcPr>
          <w:p w14:paraId="7AECC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活动时间</w:t>
            </w:r>
          </w:p>
        </w:tc>
        <w:tc>
          <w:tcPr>
            <w:tcW w:w="929" w:type="pct"/>
            <w:tcBorders>
              <w:top w:val="single" w:color="auto" w:sz="4" w:space="0"/>
              <w:left w:val="single" w:color="auto" w:sz="4" w:space="0"/>
              <w:bottom w:val="single" w:color="auto" w:sz="4" w:space="0"/>
              <w:right w:val="single" w:color="auto" w:sz="4" w:space="0"/>
            </w:tcBorders>
            <w:shd w:val="clear"/>
            <w:vAlign w:val="center"/>
          </w:tcPr>
          <w:p w14:paraId="33854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10月5日-10月14日</w:t>
            </w:r>
          </w:p>
        </w:tc>
        <w:tc>
          <w:tcPr>
            <w:tcW w:w="644" w:type="pct"/>
            <w:tcBorders>
              <w:top w:val="single" w:color="auto" w:sz="4" w:space="0"/>
              <w:left w:val="single" w:color="auto" w:sz="4" w:space="0"/>
              <w:bottom w:val="single" w:color="auto" w:sz="4" w:space="0"/>
              <w:right w:val="single" w:color="auto" w:sz="4" w:space="0"/>
            </w:tcBorders>
            <w:shd w:val="clear"/>
            <w:vAlign w:val="center"/>
          </w:tcPr>
          <w:p w14:paraId="7FB9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活动地点</w:t>
            </w:r>
          </w:p>
        </w:tc>
        <w:tc>
          <w:tcPr>
            <w:tcW w:w="892" w:type="pct"/>
            <w:tcBorders>
              <w:top w:val="single" w:color="auto" w:sz="4" w:space="0"/>
              <w:left w:val="single" w:color="auto" w:sz="4" w:space="0"/>
              <w:bottom w:val="single" w:color="auto" w:sz="4" w:space="0"/>
              <w:right w:val="single" w:color="auto" w:sz="4" w:space="0"/>
            </w:tcBorders>
            <w:shd w:val="clear"/>
            <w:vAlign w:val="center"/>
          </w:tcPr>
          <w:p w14:paraId="5E9C3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至善亭</w:t>
            </w:r>
          </w:p>
        </w:tc>
        <w:tc>
          <w:tcPr>
            <w:tcW w:w="694" w:type="pct"/>
            <w:tcBorders>
              <w:top w:val="single" w:color="auto" w:sz="4" w:space="0"/>
              <w:left w:val="single" w:color="auto" w:sz="4" w:space="0"/>
              <w:bottom w:val="single" w:color="auto" w:sz="4" w:space="0"/>
              <w:right w:val="single" w:color="auto" w:sz="4" w:space="0"/>
            </w:tcBorders>
            <w:shd w:val="clear"/>
            <w:vAlign w:val="center"/>
          </w:tcPr>
          <w:p w14:paraId="52F6B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参与人数</w:t>
            </w:r>
          </w:p>
        </w:tc>
        <w:tc>
          <w:tcPr>
            <w:tcW w:w="1092" w:type="pct"/>
            <w:tcBorders>
              <w:top w:val="single" w:color="auto" w:sz="4" w:space="0"/>
              <w:left w:val="single" w:color="auto" w:sz="4" w:space="0"/>
              <w:bottom w:val="single" w:color="auto" w:sz="4" w:space="0"/>
              <w:right w:val="single" w:color="auto" w:sz="4" w:space="0"/>
            </w:tcBorders>
            <w:shd w:val="clear"/>
            <w:vAlign w:val="center"/>
          </w:tcPr>
          <w:p w14:paraId="00863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建筑学院全体学生</w:t>
            </w:r>
          </w:p>
        </w:tc>
      </w:tr>
      <w:tr w14:paraId="18A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45" w:type="pct"/>
            <w:gridSpan w:val="2"/>
            <w:tcBorders>
              <w:top w:val="single" w:color="auto" w:sz="4" w:space="0"/>
              <w:left w:val="single" w:color="auto" w:sz="4" w:space="0"/>
              <w:bottom w:val="single" w:color="auto" w:sz="4" w:space="0"/>
              <w:right w:val="single" w:color="auto" w:sz="4" w:space="0"/>
            </w:tcBorders>
            <w:shd w:val="clear"/>
            <w:vAlign w:val="center"/>
          </w:tcPr>
          <w:p w14:paraId="02744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活动总负责人</w:t>
            </w:r>
          </w:p>
        </w:tc>
        <w:tc>
          <w:tcPr>
            <w:tcW w:w="929" w:type="pct"/>
            <w:tcBorders>
              <w:top w:val="single" w:color="auto" w:sz="4" w:space="0"/>
              <w:left w:val="single" w:color="auto" w:sz="4" w:space="0"/>
              <w:bottom w:val="single" w:color="auto" w:sz="4" w:space="0"/>
              <w:right w:val="single" w:color="auto" w:sz="4" w:space="0"/>
            </w:tcBorders>
            <w:shd w:val="clear"/>
            <w:vAlign w:val="center"/>
          </w:tcPr>
          <w:p w14:paraId="01B1A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李颖娜 侯雨彤</w:t>
            </w:r>
          </w:p>
        </w:tc>
        <w:tc>
          <w:tcPr>
            <w:tcW w:w="644" w:type="pct"/>
            <w:tcBorders>
              <w:top w:val="single" w:color="auto" w:sz="4" w:space="0"/>
              <w:left w:val="single" w:color="auto" w:sz="4" w:space="0"/>
              <w:bottom w:val="single" w:color="auto" w:sz="4" w:space="0"/>
              <w:right w:val="single" w:color="auto" w:sz="4" w:space="0"/>
            </w:tcBorders>
            <w:shd w:val="clear"/>
            <w:vAlign w:val="center"/>
          </w:tcPr>
          <w:p w14:paraId="08CAC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联系方式</w:t>
            </w:r>
          </w:p>
        </w:tc>
        <w:tc>
          <w:tcPr>
            <w:tcW w:w="892" w:type="pct"/>
            <w:tcBorders>
              <w:top w:val="single" w:color="auto" w:sz="4" w:space="0"/>
              <w:left w:val="single" w:color="auto" w:sz="4" w:space="0"/>
              <w:bottom w:val="single" w:color="auto" w:sz="4" w:space="0"/>
              <w:right w:val="single" w:color="auto" w:sz="4" w:space="0"/>
            </w:tcBorders>
            <w:shd w:val="clear"/>
            <w:vAlign w:val="center"/>
          </w:tcPr>
          <w:p w14:paraId="7ED87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18021240675、15714105197</w:t>
            </w:r>
          </w:p>
        </w:tc>
        <w:tc>
          <w:tcPr>
            <w:tcW w:w="694" w:type="pct"/>
            <w:tcBorders>
              <w:top w:val="single" w:color="auto" w:sz="4" w:space="0"/>
              <w:left w:val="single" w:color="auto" w:sz="4" w:space="0"/>
              <w:bottom w:val="single" w:color="auto" w:sz="4" w:space="0"/>
              <w:right w:val="single" w:color="auto" w:sz="4" w:space="0"/>
            </w:tcBorders>
            <w:shd w:val="clear"/>
            <w:vAlign w:val="center"/>
          </w:tcPr>
          <w:p w14:paraId="19835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下届是否保留</w:t>
            </w:r>
          </w:p>
        </w:tc>
        <w:tc>
          <w:tcPr>
            <w:tcW w:w="1092" w:type="pct"/>
            <w:tcBorders>
              <w:top w:val="single" w:color="auto" w:sz="4" w:space="0"/>
              <w:left w:val="single" w:color="auto" w:sz="4" w:space="0"/>
              <w:bottom w:val="single" w:color="auto" w:sz="4" w:space="0"/>
              <w:right w:val="single" w:color="auto" w:sz="4" w:space="0"/>
            </w:tcBorders>
            <w:shd w:val="clear"/>
            <w:vAlign w:val="center"/>
          </w:tcPr>
          <w:p w14:paraId="70B52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是</w:t>
            </w:r>
          </w:p>
        </w:tc>
      </w:tr>
      <w:tr w14:paraId="1CA4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pct"/>
            <w:gridSpan w:val="3"/>
            <w:tcBorders>
              <w:top w:val="single" w:color="auto" w:sz="4" w:space="0"/>
              <w:left w:val="single" w:color="auto" w:sz="4" w:space="0"/>
              <w:bottom w:val="single" w:color="auto" w:sz="4" w:space="0"/>
              <w:right w:val="single" w:color="auto" w:sz="4" w:space="0"/>
            </w:tcBorders>
            <w:shd w:val="clear"/>
            <w:vAlign w:val="center"/>
          </w:tcPr>
          <w:p w14:paraId="0BFC0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活动过程中遇到的问题</w:t>
            </w:r>
          </w:p>
        </w:tc>
        <w:tc>
          <w:tcPr>
            <w:tcW w:w="1537" w:type="pct"/>
            <w:gridSpan w:val="2"/>
            <w:tcBorders>
              <w:top w:val="single" w:color="auto" w:sz="4" w:space="0"/>
              <w:left w:val="single" w:color="auto" w:sz="4" w:space="0"/>
              <w:bottom w:val="single" w:color="auto" w:sz="4" w:space="0"/>
              <w:right w:val="single" w:color="auto" w:sz="4" w:space="0"/>
            </w:tcBorders>
            <w:shd w:val="clear"/>
            <w:vAlign w:val="center"/>
          </w:tcPr>
          <w:p w14:paraId="4AE0F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当时的解决方案</w:t>
            </w:r>
          </w:p>
        </w:tc>
        <w:tc>
          <w:tcPr>
            <w:tcW w:w="1787" w:type="pct"/>
            <w:gridSpan w:val="2"/>
            <w:tcBorders>
              <w:top w:val="single" w:color="auto" w:sz="4" w:space="0"/>
              <w:left w:val="single" w:color="auto" w:sz="4" w:space="0"/>
              <w:bottom w:val="single" w:color="auto" w:sz="4" w:space="0"/>
              <w:right w:val="single" w:color="auto" w:sz="4" w:space="0"/>
            </w:tcBorders>
            <w:shd w:val="clear"/>
            <w:vAlign w:val="center"/>
          </w:tcPr>
          <w:p w14:paraId="03DE3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后期总结出的最优方案</w:t>
            </w:r>
          </w:p>
        </w:tc>
      </w:tr>
      <w:tr w14:paraId="4BBF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35" w:type="pct"/>
            <w:tcBorders>
              <w:top w:val="single" w:color="auto" w:sz="4" w:space="0"/>
              <w:left w:val="single" w:color="auto" w:sz="4" w:space="0"/>
              <w:bottom w:val="single" w:color="auto" w:sz="4" w:space="0"/>
              <w:right w:val="single" w:color="auto" w:sz="4" w:space="0"/>
            </w:tcBorders>
            <w:shd w:val="clear"/>
            <w:vAlign w:val="center"/>
          </w:tcPr>
          <w:p w14:paraId="627FA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前期</w:t>
            </w:r>
          </w:p>
        </w:tc>
        <w:tc>
          <w:tcPr>
            <w:tcW w:w="1339" w:type="pct"/>
            <w:gridSpan w:val="2"/>
            <w:tcBorders>
              <w:top w:val="single" w:color="auto" w:sz="4" w:space="0"/>
              <w:left w:val="single" w:color="auto" w:sz="4" w:space="0"/>
              <w:bottom w:val="single" w:color="auto" w:sz="4" w:space="0"/>
              <w:right w:val="single" w:color="auto" w:sz="4" w:space="0"/>
            </w:tcBorders>
            <w:shd w:val="clear"/>
            <w:vAlign w:val="center"/>
          </w:tcPr>
          <w:p w14:paraId="33C6F97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没有提前借好物资桌子</w:t>
            </w:r>
          </w:p>
          <w:p w14:paraId="242016A4">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时间地点安排不合理</w:t>
            </w:r>
          </w:p>
          <w:p w14:paraId="33E01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p>
          <w:p w14:paraId="271CD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p>
        </w:tc>
        <w:tc>
          <w:tcPr>
            <w:tcW w:w="1537" w:type="pct"/>
            <w:gridSpan w:val="2"/>
            <w:tcBorders>
              <w:top w:val="single" w:color="auto" w:sz="4" w:space="0"/>
              <w:left w:val="single" w:color="auto" w:sz="4" w:space="0"/>
              <w:bottom w:val="single" w:color="auto" w:sz="4" w:space="0"/>
              <w:right w:val="single" w:color="auto" w:sz="4" w:space="0"/>
            </w:tcBorders>
            <w:shd w:val="clear"/>
            <w:vAlign w:val="center"/>
          </w:tcPr>
          <w:p w14:paraId="560691B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在朋友圈问的，借到了同学的桌子</w:t>
            </w:r>
          </w:p>
          <w:p w14:paraId="43A1A28B">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未做出调整临时找办公室补办了一张</w:t>
            </w:r>
          </w:p>
          <w:p w14:paraId="4FF3C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p>
        </w:tc>
        <w:tc>
          <w:tcPr>
            <w:tcW w:w="1787" w:type="pct"/>
            <w:gridSpan w:val="2"/>
            <w:tcBorders>
              <w:top w:val="single" w:color="auto" w:sz="4" w:space="0"/>
              <w:left w:val="single" w:color="auto" w:sz="4" w:space="0"/>
              <w:bottom w:val="single" w:color="auto" w:sz="4" w:space="0"/>
              <w:right w:val="single" w:color="auto" w:sz="4" w:space="0"/>
            </w:tcBorders>
            <w:shd w:val="clear"/>
            <w:vAlign w:val="center"/>
          </w:tcPr>
          <w:p w14:paraId="337B854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物资需要提前一周列好清单，并申请（注意：桌子和展板需要向校级借）</w:t>
            </w:r>
          </w:p>
          <w:p w14:paraId="5F8962E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以后办活动要考虑地点的人流量问题以及时间的合理以及长短</w:t>
            </w:r>
          </w:p>
          <w:p w14:paraId="01295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p>
        </w:tc>
      </w:tr>
      <w:tr w14:paraId="5E6D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55" w:hRule="atLeast"/>
        </w:trPr>
        <w:tc>
          <w:tcPr>
            <w:tcW w:w="335" w:type="pct"/>
            <w:tcBorders>
              <w:top w:val="single" w:color="auto" w:sz="4" w:space="0"/>
              <w:left w:val="single" w:color="auto" w:sz="4" w:space="0"/>
              <w:bottom w:val="single" w:color="auto" w:sz="4" w:space="0"/>
              <w:right w:val="single" w:color="auto" w:sz="4" w:space="0"/>
            </w:tcBorders>
            <w:shd w:val="clear"/>
            <w:vAlign w:val="center"/>
          </w:tcPr>
          <w:p w14:paraId="22560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中期</w:t>
            </w:r>
          </w:p>
        </w:tc>
        <w:tc>
          <w:tcPr>
            <w:tcW w:w="1339" w:type="pct"/>
            <w:gridSpan w:val="2"/>
            <w:tcBorders>
              <w:top w:val="single" w:color="auto" w:sz="4" w:space="0"/>
              <w:left w:val="single" w:color="auto" w:sz="4" w:space="0"/>
              <w:bottom w:val="single" w:color="auto" w:sz="4" w:space="0"/>
              <w:right w:val="single" w:color="auto" w:sz="4" w:space="0"/>
            </w:tcBorders>
            <w:shd w:val="clear"/>
            <w:vAlign w:val="center"/>
          </w:tcPr>
          <w:p w14:paraId="49E05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1、未提前创建活动咨询群</w:t>
            </w:r>
          </w:p>
        </w:tc>
        <w:tc>
          <w:tcPr>
            <w:tcW w:w="1537" w:type="pct"/>
            <w:gridSpan w:val="2"/>
            <w:tcBorders>
              <w:top w:val="single" w:color="auto" w:sz="4" w:space="0"/>
              <w:left w:val="single" w:color="auto" w:sz="4" w:space="0"/>
              <w:bottom w:val="single" w:color="auto" w:sz="4" w:space="0"/>
              <w:right w:val="single" w:color="auto" w:sz="4" w:space="0"/>
            </w:tcBorders>
            <w:shd w:val="clear"/>
            <w:vAlign w:val="center"/>
          </w:tcPr>
          <w:p w14:paraId="5ABF4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1、在活动开始前创群，在同学们参与活动前先扫码入群</w:t>
            </w:r>
          </w:p>
          <w:p w14:paraId="65799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p>
          <w:p w14:paraId="381AD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p>
        </w:tc>
        <w:tc>
          <w:tcPr>
            <w:tcW w:w="1787" w:type="pct"/>
            <w:gridSpan w:val="2"/>
            <w:tcBorders>
              <w:top w:val="single" w:color="auto" w:sz="4" w:space="0"/>
              <w:left w:val="single" w:color="auto" w:sz="4" w:space="0"/>
              <w:bottom w:val="single" w:color="auto" w:sz="4" w:space="0"/>
              <w:right w:val="single" w:color="auto" w:sz="4" w:space="0"/>
            </w:tcBorders>
            <w:shd w:val="clear"/>
            <w:vAlign w:val="center"/>
          </w:tcPr>
          <w:p w14:paraId="50126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1、在活动之前就创群，并把二维码随推文以及海报一同发送</w:t>
            </w:r>
          </w:p>
        </w:tc>
      </w:tr>
      <w:tr w14:paraId="02B2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335" w:type="pct"/>
            <w:tcBorders>
              <w:top w:val="single" w:color="auto" w:sz="4" w:space="0"/>
              <w:left w:val="single" w:color="auto" w:sz="4" w:space="0"/>
              <w:bottom w:val="single" w:color="auto" w:sz="4" w:space="0"/>
              <w:right w:val="single" w:color="auto" w:sz="4" w:space="0"/>
            </w:tcBorders>
            <w:shd w:val="clear"/>
            <w:vAlign w:val="center"/>
          </w:tcPr>
          <w:p w14:paraId="3B6CD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后期</w:t>
            </w:r>
          </w:p>
        </w:tc>
        <w:tc>
          <w:tcPr>
            <w:tcW w:w="1339" w:type="pct"/>
            <w:gridSpan w:val="2"/>
            <w:tcBorders>
              <w:top w:val="single" w:color="auto" w:sz="4" w:space="0"/>
              <w:left w:val="single" w:color="auto" w:sz="4" w:space="0"/>
              <w:bottom w:val="single" w:color="auto" w:sz="4" w:space="0"/>
              <w:right w:val="single" w:color="auto" w:sz="4" w:space="0"/>
            </w:tcBorders>
            <w:shd w:val="clear"/>
            <w:vAlign w:val="center"/>
          </w:tcPr>
          <w:p w14:paraId="12920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1、活动通知和宣传不及时</w:t>
            </w:r>
          </w:p>
          <w:p w14:paraId="38F57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2、人员和活动预算不匹配</w:t>
            </w:r>
          </w:p>
          <w:p w14:paraId="0BCE9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p>
        </w:tc>
        <w:tc>
          <w:tcPr>
            <w:tcW w:w="1537" w:type="pct"/>
            <w:gridSpan w:val="2"/>
            <w:tcBorders>
              <w:top w:val="single" w:color="auto" w:sz="4" w:space="0"/>
              <w:left w:val="single" w:color="auto" w:sz="4" w:space="0"/>
              <w:bottom w:val="single" w:color="auto" w:sz="4" w:space="0"/>
              <w:right w:val="single" w:color="auto" w:sz="4" w:space="0"/>
            </w:tcBorders>
            <w:shd w:val="clear"/>
            <w:vAlign w:val="center"/>
          </w:tcPr>
          <w:p w14:paraId="10133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1.让团支书和班长发了一下通知</w:t>
            </w:r>
          </w:p>
          <w:p w14:paraId="29714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2.当时未解决</w:t>
            </w:r>
          </w:p>
        </w:tc>
        <w:tc>
          <w:tcPr>
            <w:tcW w:w="1787" w:type="pct"/>
            <w:gridSpan w:val="2"/>
            <w:tcBorders>
              <w:top w:val="single" w:color="auto" w:sz="4" w:space="0"/>
              <w:left w:val="single" w:color="auto" w:sz="4" w:space="0"/>
              <w:bottom w:val="single" w:color="auto" w:sz="4" w:space="0"/>
              <w:right w:val="single" w:color="auto" w:sz="4" w:space="0"/>
            </w:tcBorders>
            <w:shd w:val="clear"/>
            <w:vAlign w:val="center"/>
          </w:tcPr>
          <w:p w14:paraId="2A56C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1、提前写好通知，并让团支书和班长们转发到班群。</w:t>
            </w:r>
          </w:p>
          <w:p w14:paraId="40023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2.加强宣传力度，让各个班级知晓并重</w:t>
            </w:r>
          </w:p>
          <w:p w14:paraId="56C93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bdr w:val="none" w:color="auto" w:sz="0" w:space="0"/>
                <w:lang w:val="en-US"/>
              </w:rPr>
            </w:pPr>
            <w:r>
              <w:rPr>
                <w:rFonts w:hint="eastAsia" w:ascii="宋体" w:hAnsi="宋体" w:eastAsia="宋体" w:cs="宋体"/>
                <w:kern w:val="2"/>
                <w:sz w:val="28"/>
                <w:szCs w:val="28"/>
                <w:bdr w:val="none" w:color="auto" w:sz="0" w:space="0"/>
                <w:lang w:val="en-US" w:eastAsia="zh-CN" w:bidi="ar"/>
              </w:rPr>
              <w:t>视活动把预算最大利用化，以及多宣传</w:t>
            </w:r>
          </w:p>
        </w:tc>
      </w:tr>
    </w:tbl>
    <w:p w14:paraId="670D2C8E">
      <w:pPr>
        <w:keepNext w:val="0"/>
        <w:keepLines w:val="0"/>
        <w:widowControl w:val="0"/>
        <w:suppressLineNumbers w:val="0"/>
        <w:spacing w:before="0" w:beforeAutospacing="0" w:after="0" w:afterAutospacing="0"/>
        <w:ind w:left="0" w:right="0"/>
        <w:jc w:val="right"/>
        <w:rPr>
          <w:sz w:val="28"/>
          <w:szCs w:val="21"/>
          <w:lang w:val="en-US"/>
        </w:rPr>
      </w:pPr>
      <w:r>
        <w:rPr>
          <w:rFonts w:hint="eastAsia" w:ascii="Calibri" w:hAnsi="Calibri" w:eastAsia="宋体" w:cs="宋体"/>
          <w:kern w:val="2"/>
          <w:sz w:val="24"/>
          <w:szCs w:val="21"/>
          <w:lang w:val="en-US" w:eastAsia="zh-CN" w:bidi="ar"/>
        </w:rPr>
        <w:t>制表：建筑学院团务中心</w:t>
      </w:r>
    </w:p>
    <w:p w14:paraId="2A665F52">
      <w:pPr>
        <w:rPr>
          <w:rFonts w:hint="default"/>
          <w:lang w:val="en-US" w:eastAsia="zh-CN"/>
        </w:rPr>
      </w:pPr>
    </w:p>
    <w:p w14:paraId="7FB381EE">
      <w:pPr>
        <w:pStyle w:val="2"/>
        <w:spacing w:before="156" w:after="156"/>
        <w:rPr>
          <w:rFonts w:hint="eastAsia"/>
          <w:lang w:val="en-US" w:eastAsia="zh-CN"/>
        </w:rPr>
        <w:sectPr>
          <w:pgSz w:w="16838" w:h="11906" w:orient="landscape"/>
          <w:pgMar w:top="1083" w:right="1440" w:bottom="1083" w:left="1440" w:header="851" w:footer="992" w:gutter="0"/>
          <w:paperSrc/>
          <w:cols w:space="0" w:num="1"/>
          <w:rtlGutter w:val="0"/>
          <w:docGrid w:type="lines" w:linePitch="335" w:charSpace="0"/>
        </w:sectPr>
      </w:pPr>
    </w:p>
    <w:p w14:paraId="5C67CF47">
      <w:pPr>
        <w:pStyle w:val="2"/>
        <w:spacing w:before="156" w:after="156"/>
      </w:pPr>
      <w:r>
        <w:rPr>
          <w:rFonts w:hint="eastAsia"/>
          <w:lang w:val="en-US" w:eastAsia="zh-CN"/>
        </w:rPr>
        <w:t>八</w:t>
      </w:r>
      <w:r>
        <w:rPr>
          <w:rFonts w:hint="eastAsia"/>
        </w:rPr>
        <w:t>、应急方案</w:t>
      </w:r>
      <w:bookmarkEnd w:id="16"/>
    </w:p>
    <w:p w14:paraId="7D8EDD71">
      <w:pPr>
        <w:spacing w:line="360" w:lineRule="auto"/>
        <w:ind w:firstLine="0" w:firstLineChars="0"/>
        <w:textAlignment w:val="baseline"/>
      </w:pPr>
      <w:r>
        <w:rPr>
          <w:rFonts w:hint="eastAsia"/>
        </w:rPr>
        <w:t>（一）危机预案：</w:t>
      </w:r>
    </w:p>
    <w:p w14:paraId="54F62F63">
      <w:pPr>
        <w:spacing w:line="360" w:lineRule="auto"/>
        <w:ind w:firstLine="0" w:firstLineChars="0"/>
        <w:textAlignment w:val="baseline"/>
      </w:pPr>
      <w:r>
        <w:rPr>
          <w:rFonts w:hint="eastAsia"/>
        </w:rPr>
        <w:t>1、活动前3天，召开会议，再次确认人员分工和区域分工。</w:t>
      </w:r>
    </w:p>
    <w:p w14:paraId="1A87AB4F">
      <w:pPr>
        <w:spacing w:line="360" w:lineRule="auto"/>
        <w:ind w:firstLine="0" w:firstLineChars="0"/>
        <w:textAlignment w:val="baseline"/>
      </w:pPr>
      <w:r>
        <w:rPr>
          <w:rFonts w:hint="eastAsia"/>
        </w:rPr>
        <w:t>2</w:t>
      </w:r>
      <w:r>
        <w:t>、</w:t>
      </w:r>
      <w:r>
        <w:rPr>
          <w:rFonts w:hint="eastAsia"/>
        </w:rPr>
        <w:t>活动前</w:t>
      </w:r>
      <w:r>
        <w:t>2</w:t>
      </w:r>
      <w:r>
        <w:rPr>
          <w:rFonts w:hint="eastAsia"/>
        </w:rPr>
        <w:t>天查询天气，如遇恶劣天气，场地转移至风雨球馆一层空地。</w:t>
      </w:r>
    </w:p>
    <w:p w14:paraId="67B2C2A4">
      <w:pPr>
        <w:spacing w:line="360" w:lineRule="auto"/>
        <w:ind w:firstLine="0" w:firstLineChars="0"/>
        <w:textAlignment w:val="baseline"/>
      </w:pPr>
      <w:r>
        <w:t>3、</w:t>
      </w:r>
      <w:r>
        <w:rPr>
          <w:rFonts w:hint="eastAsia"/>
        </w:rPr>
        <w:t>活动前1天，工作人员与场地负责人现场沟通，提前布置现场，走一遍总体流程。</w:t>
      </w:r>
    </w:p>
    <w:p w14:paraId="40AFD45D">
      <w:pPr>
        <w:spacing w:line="360" w:lineRule="auto"/>
        <w:ind w:firstLine="0" w:firstLineChars="0"/>
        <w:textAlignment w:val="baseline"/>
        <w:rPr>
          <w:sz w:val="20"/>
        </w:rPr>
      </w:pPr>
      <w:r>
        <w:rPr>
          <w:rFonts w:hint="eastAsia"/>
        </w:rPr>
        <w:t>（二）</w:t>
      </w:r>
      <w:r>
        <w:t>人员问题应急方案：</w:t>
      </w:r>
    </w:p>
    <w:p w14:paraId="4622505D">
      <w:pPr>
        <w:spacing w:line="360" w:lineRule="auto"/>
        <w:ind w:firstLine="0" w:firstLineChars="0"/>
        <w:textAlignment w:val="baseline"/>
        <w:rPr>
          <w:sz w:val="20"/>
        </w:rPr>
      </w:pPr>
      <w:r>
        <w:t>1、纠纷：尽量避免纠纷，同学之间不要冲动。</w:t>
      </w:r>
    </w:p>
    <w:p w14:paraId="1C48BE18">
      <w:pPr>
        <w:spacing w:line="360" w:lineRule="auto"/>
        <w:ind w:firstLine="0" w:firstLineChars="0"/>
        <w:textAlignment w:val="baseline"/>
        <w:rPr>
          <w:sz w:val="20"/>
        </w:rPr>
      </w:pPr>
      <w:r>
        <w:t>2、不适：如果提前知道自己身体不适，及时请假</w:t>
      </w:r>
    </w:p>
    <w:p w14:paraId="35A26448">
      <w:pPr>
        <w:spacing w:line="360" w:lineRule="auto"/>
        <w:ind w:firstLine="0" w:firstLineChars="0"/>
        <w:textAlignment w:val="baseline"/>
        <w:rPr>
          <w:sz w:val="20"/>
        </w:rPr>
      </w:pPr>
      <w:r>
        <w:rPr>
          <w:rFonts w:hint="eastAsia"/>
        </w:rPr>
        <w:t>（三）</w:t>
      </w:r>
      <w:r>
        <w:t>突发事件的善后处理:</w:t>
      </w:r>
    </w:p>
    <w:p w14:paraId="31E2DCD3">
      <w:pPr>
        <w:spacing w:line="360" w:lineRule="auto"/>
        <w:ind w:firstLine="0" w:firstLineChars="0"/>
        <w:textAlignment w:val="baseline"/>
        <w:rPr>
          <w:sz w:val="20"/>
        </w:rPr>
      </w:pPr>
      <w:r>
        <w:t>1、分析：如果出现一现场情况为基准经行处理，不要拘泥于上述方案。</w:t>
      </w:r>
    </w:p>
    <w:p w14:paraId="08DCF695">
      <w:pPr>
        <w:spacing w:line="360" w:lineRule="auto"/>
        <w:ind w:firstLine="0" w:firstLineChars="0"/>
        <w:textAlignment w:val="baseline"/>
      </w:pPr>
      <w:r>
        <w:t>2、总结：尽量避免以上情况的发生，如发生尽量不要让事情有所恶化。</w:t>
      </w:r>
    </w:p>
    <w:p w14:paraId="16D4BD37">
      <w:pPr>
        <w:spacing w:line="360" w:lineRule="auto"/>
        <w:ind w:firstLine="0" w:firstLineChars="0"/>
        <w:textAlignment w:val="baseline"/>
      </w:pPr>
      <w:r>
        <w:rPr>
          <w:rFonts w:hint="eastAsia"/>
        </w:rPr>
        <w:t>（</w:t>
      </w:r>
      <w:r>
        <w:t>四）用电安全预案：</w:t>
      </w:r>
    </w:p>
    <w:p w14:paraId="500A4450">
      <w:pPr>
        <w:spacing w:line="360" w:lineRule="auto"/>
        <w:ind w:firstLine="0" w:firstLineChars="0"/>
        <w:textAlignment w:val="baseline"/>
      </w:pPr>
      <w:r>
        <w:rPr>
          <w:rFonts w:hint="eastAsia"/>
        </w:rPr>
        <w:t>1</w:t>
      </w:r>
      <w:r>
        <w:t>、现场备用小型发电机保证活动顺利进行</w:t>
      </w:r>
      <w:r>
        <w:rPr>
          <w:rFonts w:hint="eastAsia"/>
        </w:rPr>
        <w:t>。</w:t>
      </w:r>
    </w:p>
    <w:p w14:paraId="65D21908">
      <w:pPr>
        <w:pStyle w:val="2"/>
        <w:spacing w:before="156" w:after="156" w:line="360" w:lineRule="auto"/>
        <w:textAlignment w:val="baseline"/>
      </w:pPr>
      <w:bookmarkStart w:id="17" w:name="_Toc117703300"/>
      <w:bookmarkStart w:id="18" w:name="_Toc117704381"/>
      <w:bookmarkStart w:id="19" w:name="_Toc146468491"/>
      <w:r>
        <w:rPr>
          <w:rFonts w:hint="eastAsia"/>
          <w:lang w:val="en-US" w:eastAsia="zh-CN"/>
        </w:rPr>
        <w:t>九</w:t>
      </w:r>
      <w:r>
        <w:rPr>
          <w:rFonts w:hint="eastAsia"/>
        </w:rPr>
        <w:t>、</w:t>
      </w:r>
      <w:r>
        <w:rPr>
          <w:rFonts w:hint="eastAsia"/>
          <w:lang w:val="en-US" w:eastAsia="zh-CN"/>
        </w:rPr>
        <w:t>各</w:t>
      </w:r>
      <w:r>
        <w:rPr>
          <w:rFonts w:hint="eastAsia"/>
        </w:rPr>
        <w:t>负责人及其联系方式</w:t>
      </w:r>
      <w:bookmarkEnd w:id="17"/>
      <w:bookmarkEnd w:id="18"/>
      <w:bookmarkEnd w:id="19"/>
    </w:p>
    <w:tbl>
      <w:tblPr>
        <w:tblStyle w:val="2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5515"/>
      </w:tblGrid>
      <w:tr w14:paraId="6FCC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A73C761">
            <w:pPr>
              <w:pStyle w:val="2"/>
              <w:spacing w:before="156" w:after="156" w:line="360" w:lineRule="auto"/>
              <w:jc w:val="center"/>
              <w:textAlignment w:val="baseline"/>
              <w:rPr>
                <w:rFonts w:eastAsia="宋体"/>
                <w:b w:val="0"/>
                <w:kern w:val="2"/>
                <w:sz w:val="24"/>
              </w:rPr>
            </w:pPr>
            <w:bookmarkStart w:id="20" w:name="_Toc117703912"/>
            <w:bookmarkStart w:id="21" w:name="_Toc146468492"/>
            <w:bookmarkStart w:id="22" w:name="_Toc146468313"/>
            <w:bookmarkStart w:id="23" w:name="_Toc117704382"/>
            <w:bookmarkStart w:id="24" w:name="_Toc117703522"/>
            <w:bookmarkStart w:id="25" w:name="_Toc117704160"/>
            <w:bookmarkStart w:id="26" w:name="_Toc145773700"/>
            <w:bookmarkStart w:id="27" w:name="_Toc117703301"/>
            <w:bookmarkStart w:id="28" w:name="_Toc145514877"/>
            <w:bookmarkStart w:id="29" w:name="_Toc145512533"/>
            <w:r>
              <w:rPr>
                <w:rFonts w:hint="eastAsia" w:eastAsia="宋体"/>
                <w:kern w:val="2"/>
                <w:sz w:val="24"/>
              </w:rPr>
              <w:t>负责人</w:t>
            </w:r>
            <w:bookmarkEnd w:id="20"/>
            <w:bookmarkEnd w:id="21"/>
            <w:bookmarkEnd w:id="22"/>
            <w:bookmarkEnd w:id="23"/>
            <w:bookmarkEnd w:id="24"/>
            <w:bookmarkEnd w:id="25"/>
            <w:bookmarkEnd w:id="26"/>
            <w:bookmarkEnd w:id="27"/>
            <w:bookmarkEnd w:id="28"/>
            <w:bookmarkEnd w:id="29"/>
          </w:p>
        </w:tc>
        <w:tc>
          <w:tcPr>
            <w:tcW w:w="5515" w:type="dxa"/>
            <w:vAlign w:val="center"/>
          </w:tcPr>
          <w:p w14:paraId="1FF3FA00">
            <w:pPr>
              <w:pStyle w:val="2"/>
              <w:spacing w:before="156" w:after="156" w:line="360" w:lineRule="auto"/>
              <w:jc w:val="center"/>
              <w:textAlignment w:val="baseline"/>
              <w:rPr>
                <w:rFonts w:eastAsia="宋体"/>
                <w:b w:val="0"/>
                <w:kern w:val="2"/>
                <w:sz w:val="24"/>
              </w:rPr>
            </w:pPr>
            <w:bookmarkStart w:id="30" w:name="_Toc117704383"/>
            <w:bookmarkStart w:id="31" w:name="_Toc146468314"/>
            <w:bookmarkStart w:id="32" w:name="_Toc117703913"/>
            <w:bookmarkStart w:id="33" w:name="_Toc145512534"/>
            <w:bookmarkStart w:id="34" w:name="_Toc146468493"/>
            <w:bookmarkStart w:id="35" w:name="_Toc117704161"/>
            <w:bookmarkStart w:id="36" w:name="_Toc145773701"/>
            <w:bookmarkStart w:id="37" w:name="_Toc117703302"/>
            <w:bookmarkStart w:id="38" w:name="_Toc117703523"/>
            <w:bookmarkStart w:id="39" w:name="_Toc145514878"/>
            <w:r>
              <w:rPr>
                <w:rFonts w:hint="eastAsia" w:eastAsia="宋体"/>
                <w:kern w:val="2"/>
                <w:sz w:val="24"/>
              </w:rPr>
              <w:t>联系方式</w:t>
            </w:r>
            <w:bookmarkEnd w:id="30"/>
            <w:bookmarkEnd w:id="31"/>
            <w:bookmarkEnd w:id="32"/>
            <w:bookmarkEnd w:id="33"/>
            <w:bookmarkEnd w:id="34"/>
            <w:bookmarkEnd w:id="35"/>
            <w:bookmarkEnd w:id="36"/>
            <w:bookmarkEnd w:id="37"/>
            <w:bookmarkEnd w:id="38"/>
            <w:bookmarkEnd w:id="39"/>
          </w:p>
        </w:tc>
      </w:tr>
      <w:tr w14:paraId="38DE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B05EBBE">
            <w:pPr>
              <w:pStyle w:val="2"/>
              <w:spacing w:before="156" w:after="156" w:line="360" w:lineRule="auto"/>
              <w:jc w:val="center"/>
              <w:textAlignment w:val="baseline"/>
              <w:rPr>
                <w:rFonts w:eastAsia="宋体"/>
                <w:b w:val="0"/>
                <w:kern w:val="2"/>
                <w:sz w:val="24"/>
              </w:rPr>
            </w:pPr>
            <w:bookmarkStart w:id="40" w:name="_Toc146468494"/>
            <w:bookmarkStart w:id="41" w:name="_Toc145512535"/>
            <w:bookmarkStart w:id="42" w:name="_Toc145773702"/>
            <w:bookmarkStart w:id="43" w:name="_Toc145514879"/>
            <w:bookmarkStart w:id="44" w:name="_Toc146468315"/>
            <w:r>
              <w:rPr>
                <w:rFonts w:hint="eastAsia" w:eastAsia="宋体"/>
                <w:b w:val="0"/>
                <w:kern w:val="2"/>
                <w:sz w:val="24"/>
              </w:rPr>
              <w:t>谷欣桐</w:t>
            </w:r>
            <w:bookmarkEnd w:id="40"/>
            <w:bookmarkEnd w:id="41"/>
            <w:bookmarkEnd w:id="42"/>
            <w:bookmarkEnd w:id="43"/>
            <w:bookmarkEnd w:id="44"/>
          </w:p>
        </w:tc>
        <w:tc>
          <w:tcPr>
            <w:tcW w:w="5515" w:type="dxa"/>
            <w:vAlign w:val="center"/>
          </w:tcPr>
          <w:p w14:paraId="27483182">
            <w:pPr>
              <w:pStyle w:val="2"/>
              <w:spacing w:before="156" w:after="156" w:line="360" w:lineRule="auto"/>
              <w:jc w:val="center"/>
              <w:textAlignment w:val="baseline"/>
              <w:rPr>
                <w:rFonts w:eastAsia="宋体"/>
                <w:b w:val="0"/>
                <w:kern w:val="2"/>
                <w:sz w:val="24"/>
              </w:rPr>
            </w:pPr>
            <w:bookmarkStart w:id="45" w:name="_Toc145512536"/>
            <w:bookmarkStart w:id="46" w:name="_Toc145514880"/>
            <w:bookmarkStart w:id="47" w:name="_Toc146468495"/>
            <w:bookmarkStart w:id="48" w:name="_Toc145773703"/>
            <w:bookmarkStart w:id="49" w:name="_Toc146468316"/>
            <w:r>
              <w:rPr>
                <w:rFonts w:eastAsia="宋体"/>
                <w:b w:val="0"/>
                <w:kern w:val="2"/>
                <w:sz w:val="24"/>
              </w:rPr>
              <w:t>18531579729</w:t>
            </w:r>
            <w:bookmarkEnd w:id="45"/>
            <w:bookmarkEnd w:id="46"/>
            <w:bookmarkEnd w:id="47"/>
            <w:bookmarkEnd w:id="48"/>
            <w:bookmarkEnd w:id="49"/>
          </w:p>
        </w:tc>
      </w:tr>
      <w:tr w14:paraId="66F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2E40DE7">
            <w:pPr>
              <w:pStyle w:val="2"/>
              <w:spacing w:before="156" w:after="156" w:line="360" w:lineRule="auto"/>
              <w:ind w:firstLine="1680" w:firstLineChars="700"/>
              <w:textAlignment w:val="baseline"/>
              <w:rPr>
                <w:rFonts w:eastAsia="宋体"/>
                <w:b w:val="0"/>
                <w:kern w:val="2"/>
                <w:sz w:val="24"/>
              </w:rPr>
            </w:pPr>
            <w:bookmarkStart w:id="50" w:name="_Toc145773704"/>
            <w:bookmarkStart w:id="51" w:name="_Toc146468496"/>
            <w:bookmarkStart w:id="52" w:name="_Toc146468317"/>
            <w:bookmarkStart w:id="53" w:name="_Toc145512537"/>
            <w:bookmarkStart w:id="54" w:name="_Toc145514881"/>
            <w:r>
              <w:rPr>
                <w:rFonts w:hint="eastAsia" w:eastAsia="宋体"/>
                <w:b w:val="0"/>
                <w:kern w:val="2"/>
                <w:sz w:val="24"/>
              </w:rPr>
              <w:t>吴威龙</w:t>
            </w:r>
            <w:bookmarkEnd w:id="50"/>
            <w:bookmarkEnd w:id="51"/>
            <w:bookmarkEnd w:id="52"/>
            <w:bookmarkEnd w:id="53"/>
            <w:bookmarkEnd w:id="54"/>
          </w:p>
        </w:tc>
        <w:tc>
          <w:tcPr>
            <w:tcW w:w="5515" w:type="dxa"/>
            <w:vAlign w:val="center"/>
          </w:tcPr>
          <w:p w14:paraId="30AB6DA3">
            <w:pPr>
              <w:pStyle w:val="2"/>
              <w:spacing w:before="156" w:after="156" w:line="360" w:lineRule="auto"/>
              <w:jc w:val="center"/>
              <w:textAlignment w:val="baseline"/>
              <w:rPr>
                <w:rFonts w:eastAsia="宋体"/>
                <w:b w:val="0"/>
                <w:kern w:val="2"/>
                <w:sz w:val="24"/>
              </w:rPr>
            </w:pPr>
            <w:bookmarkStart w:id="55" w:name="_Toc145773705"/>
            <w:bookmarkStart w:id="56" w:name="_Toc145514882"/>
            <w:bookmarkStart w:id="57" w:name="_Toc145512538"/>
            <w:bookmarkStart w:id="58" w:name="_Toc146468497"/>
            <w:bookmarkStart w:id="59" w:name="_Toc146468318"/>
            <w:r>
              <w:rPr>
                <w:rFonts w:eastAsia="宋体"/>
                <w:b w:val="0"/>
                <w:kern w:val="2"/>
                <w:sz w:val="24"/>
              </w:rPr>
              <w:t>18250783289</w:t>
            </w:r>
            <w:bookmarkEnd w:id="55"/>
            <w:bookmarkEnd w:id="56"/>
            <w:bookmarkEnd w:id="57"/>
            <w:bookmarkEnd w:id="58"/>
            <w:bookmarkEnd w:id="59"/>
          </w:p>
        </w:tc>
      </w:tr>
      <w:tr w14:paraId="75E7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28F006D">
            <w:pPr>
              <w:pStyle w:val="2"/>
              <w:spacing w:before="156" w:after="156" w:line="360" w:lineRule="auto"/>
              <w:ind w:firstLine="1680" w:firstLineChars="700"/>
              <w:textAlignment w:val="baseline"/>
              <w:rPr>
                <w:rFonts w:hint="eastAsia" w:eastAsia="宋体"/>
                <w:b w:val="0"/>
                <w:kern w:val="2"/>
                <w:sz w:val="24"/>
              </w:rPr>
            </w:pPr>
            <w:bookmarkStart w:id="60" w:name="_Toc130681434"/>
            <w:bookmarkStart w:id="61" w:name="_Toc146468498"/>
          </w:p>
        </w:tc>
        <w:tc>
          <w:tcPr>
            <w:tcW w:w="5515" w:type="dxa"/>
            <w:vAlign w:val="center"/>
          </w:tcPr>
          <w:p w14:paraId="1694463F">
            <w:pPr>
              <w:pStyle w:val="2"/>
              <w:spacing w:before="156" w:after="156" w:line="360" w:lineRule="auto"/>
              <w:jc w:val="center"/>
              <w:textAlignment w:val="baseline"/>
              <w:rPr>
                <w:rFonts w:eastAsia="宋体"/>
                <w:b w:val="0"/>
                <w:kern w:val="2"/>
                <w:sz w:val="24"/>
              </w:rPr>
            </w:pPr>
          </w:p>
        </w:tc>
      </w:tr>
      <w:tr w14:paraId="3A73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02AB38A">
            <w:pPr>
              <w:pStyle w:val="2"/>
              <w:spacing w:before="156" w:after="156" w:line="360" w:lineRule="auto"/>
              <w:ind w:firstLine="1680" w:firstLineChars="700"/>
              <w:textAlignment w:val="baseline"/>
              <w:rPr>
                <w:rFonts w:hint="eastAsia" w:eastAsia="宋体"/>
                <w:b w:val="0"/>
                <w:kern w:val="2"/>
                <w:sz w:val="24"/>
              </w:rPr>
            </w:pPr>
          </w:p>
        </w:tc>
        <w:tc>
          <w:tcPr>
            <w:tcW w:w="5515" w:type="dxa"/>
            <w:vAlign w:val="center"/>
          </w:tcPr>
          <w:p w14:paraId="28BF0468">
            <w:pPr>
              <w:pStyle w:val="2"/>
              <w:spacing w:before="156" w:after="156" w:line="360" w:lineRule="auto"/>
              <w:jc w:val="center"/>
              <w:textAlignment w:val="baseline"/>
              <w:rPr>
                <w:rFonts w:eastAsia="宋体"/>
                <w:b w:val="0"/>
                <w:kern w:val="2"/>
                <w:sz w:val="24"/>
              </w:rPr>
            </w:pPr>
          </w:p>
        </w:tc>
      </w:tr>
      <w:bookmarkEnd w:id="60"/>
      <w:bookmarkEnd w:id="61"/>
    </w:tbl>
    <w:p w14:paraId="4C936B55">
      <w:pPr>
        <w:ind w:firstLine="0" w:firstLineChars="0"/>
        <w:rPr>
          <w:rFonts w:hint="eastAsia" w:ascii="宋体" w:hAnsi="宋体" w:eastAsia="宋体" w:cs="宋体"/>
          <w:sz w:val="28"/>
          <w:szCs w:val="28"/>
        </w:rPr>
      </w:pPr>
    </w:p>
    <w:sectPr>
      <w:pgSz w:w="11906" w:h="16838"/>
      <w:pgMar w:top="1418" w:right="1701" w:bottom="1418" w:left="1701" w:header="680" w:footer="73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超细黑简体">
    <w:altName w:val="黑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1"/>
    <w:family w:val="auto"/>
    <w:pitch w:val="variable"/>
    <w:sig w:usb0="E00006FF" w:usb1="420024FF" w:usb2="02000000" w:usb3="00000000" w:csb0="2000019F"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造字工房悦圆（非商用）常规体">
    <w:panose1 w:val="00000000000000000000"/>
    <w:charset w:val="86"/>
    <w:family w:val="auto"/>
    <w:pitch w:val="default"/>
    <w:sig w:usb0="00000001" w:usb1="08010000" w:usb2="00000000" w:usb3="00000000" w:csb0="00040001" w:csb1="00000000"/>
  </w:font>
  <w:font w:name="经典黑体繁">
    <w:panose1 w:val="02010609000101010101"/>
    <w:charset w:val="86"/>
    <w:family w:val="auto"/>
    <w:pitch w:val="default"/>
    <w:sig w:usb0="A1007AEF" w:usb1="F9DF7CFB" w:usb2="0000001E" w:usb3="00000000" w:csb0="20040000" w:csb1="00000000"/>
  </w:font>
  <w:font w:name="经典魏碑繁">
    <w:panose1 w:val="02010609000101010101"/>
    <w:charset w:val="86"/>
    <w:family w:val="auto"/>
    <w:pitch w:val="default"/>
    <w:sig w:usb0="A1007AEF" w:usb1="F9DF7CFB" w:usb2="0000001E" w:usb3="00000000" w:csb0="20040000" w:csb1="00000000"/>
  </w:font>
  <w:font w:name="经典超圆简">
    <w:panose1 w:val="02010609010101010101"/>
    <w:charset w:val="86"/>
    <w:family w:val="auto"/>
    <w:pitch w:val="default"/>
    <w:sig w:usb0="A1007AEF" w:usb1="F9DF7CFB" w:usb2="0000001E" w:usb3="00000000" w:csb0="2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886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757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B3E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B300">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139700"/>
              <wp:effectExtent l="0" t="0" r="635"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87020" cy="139700"/>
                      </a:xfrm>
                      <a:prstGeom prst="rect">
                        <a:avLst/>
                      </a:prstGeom>
                      <a:noFill/>
                      <a:ln>
                        <a:noFill/>
                      </a:ln>
                    </wps:spPr>
                    <wps:txbx>
                      <w:txbxContent>
                        <w:p w14:paraId="7DE54B31">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1pt;width:22.6pt;mso-position-horizontal:center;mso-position-horizontal-relative:margin;mso-wrap-style:none;z-index:251659264;mso-width-relative:page;mso-height-relative:page;" filled="f" stroked="f" coordsize="21600,21600" o:gfxdata="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75E0QAAAAMBAAAPAAAAAAAAAAEAIAAAACIAAABkcnMv&#10;ZG93bnJldi54bWxQSwECFAAUAAAACACHTuJAFIdktAoCAAADBAAADgAAAAAAAAABACAAAAAgAQAA&#10;ZHJzL2Uyb0RvYy54bWxQSwUGAAAAAAYABgBZAQAAnAUAAAAA&#10;">
              <v:fill on="f" focussize="0,0"/>
              <v:stroke on="f"/>
              <v:imagedata o:title=""/>
              <o:lock v:ext="edit" aspectratio="f"/>
              <v:textbox inset="0mm,0mm,0mm,0mm" style="mso-fit-shape-to-text:t;">
                <w:txbxContent>
                  <w:p w14:paraId="7DE54B31">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DC13">
    <w:pPr>
      <w:pBdr>
        <w:bottom w:val="single" w:color="auto" w:sz="4" w:space="0"/>
      </w:pBdr>
      <w:ind w:firstLine="0" w:firstLineChars="0"/>
      <w:jc w:val="center"/>
      <w:rPr>
        <w:rFonts w:ascii="宋体" w:hAnsi="宋体" w:eastAsia="宋体" w:cs="宋体"/>
        <w:sz w:val="21"/>
        <w:szCs w:val="21"/>
      </w:rPr>
    </w:pPr>
    <w:r>
      <w:rPr>
        <w:rFonts w:hint="eastAsia" w:ascii="宋体" w:hAnsi="宋体" w:eastAsia="宋体" w:cs="宋体"/>
        <w:sz w:val="21"/>
        <w:szCs w:val="21"/>
      </w:rPr>
      <w:t>厦门大学嘉庚学院建筑学院学生会活动策划书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C47F">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A651">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33728"/>
    <w:multiLevelType w:val="multilevel"/>
    <w:tmpl w:val="B4A3372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1F66755"/>
    <w:multiLevelType w:val="multilevel"/>
    <w:tmpl w:val="F1F6675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662DF41"/>
    <w:multiLevelType w:val="multilevel"/>
    <w:tmpl w:val="6662DF4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6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zZDI3ODYwMjY4ZDBkNzExMmNlYjAwMDQ4YjQ5MWMifQ=="/>
  </w:docVars>
  <w:rsids>
    <w:rsidRoot w:val="00A121F3"/>
    <w:rsid w:val="00007271"/>
    <w:rsid w:val="00020219"/>
    <w:rsid w:val="0005465B"/>
    <w:rsid w:val="00054728"/>
    <w:rsid w:val="00093AAC"/>
    <w:rsid w:val="000A2EC7"/>
    <w:rsid w:val="000B577D"/>
    <w:rsid w:val="000D2E54"/>
    <w:rsid w:val="000D4FEA"/>
    <w:rsid w:val="00101D37"/>
    <w:rsid w:val="00125A40"/>
    <w:rsid w:val="001265B0"/>
    <w:rsid w:val="00132586"/>
    <w:rsid w:val="00136853"/>
    <w:rsid w:val="00146AA3"/>
    <w:rsid w:val="00153979"/>
    <w:rsid w:val="0017352E"/>
    <w:rsid w:val="001815BB"/>
    <w:rsid w:val="001817B9"/>
    <w:rsid w:val="00182466"/>
    <w:rsid w:val="00184034"/>
    <w:rsid w:val="0018489A"/>
    <w:rsid w:val="001B1501"/>
    <w:rsid w:val="001B6B5F"/>
    <w:rsid w:val="001C316E"/>
    <w:rsid w:val="001D1184"/>
    <w:rsid w:val="001E117B"/>
    <w:rsid w:val="001E70A9"/>
    <w:rsid w:val="001F633A"/>
    <w:rsid w:val="001F6868"/>
    <w:rsid w:val="00211480"/>
    <w:rsid w:val="00217F29"/>
    <w:rsid w:val="00221A24"/>
    <w:rsid w:val="002323CE"/>
    <w:rsid w:val="0023576A"/>
    <w:rsid w:val="00235CF1"/>
    <w:rsid w:val="00242F56"/>
    <w:rsid w:val="00251973"/>
    <w:rsid w:val="00253516"/>
    <w:rsid w:val="0026044B"/>
    <w:rsid w:val="00267061"/>
    <w:rsid w:val="0028318C"/>
    <w:rsid w:val="00283781"/>
    <w:rsid w:val="00283CD8"/>
    <w:rsid w:val="00291A7A"/>
    <w:rsid w:val="00292187"/>
    <w:rsid w:val="00295DF8"/>
    <w:rsid w:val="00296623"/>
    <w:rsid w:val="002B5086"/>
    <w:rsid w:val="002B519B"/>
    <w:rsid w:val="002C75B8"/>
    <w:rsid w:val="002D2C0B"/>
    <w:rsid w:val="002D75F3"/>
    <w:rsid w:val="002E4AA1"/>
    <w:rsid w:val="00302789"/>
    <w:rsid w:val="0032034D"/>
    <w:rsid w:val="00324CCF"/>
    <w:rsid w:val="00327025"/>
    <w:rsid w:val="00330AF9"/>
    <w:rsid w:val="00331EB2"/>
    <w:rsid w:val="00332276"/>
    <w:rsid w:val="00335B7D"/>
    <w:rsid w:val="003375FD"/>
    <w:rsid w:val="0034739E"/>
    <w:rsid w:val="0035318E"/>
    <w:rsid w:val="00353352"/>
    <w:rsid w:val="003635AF"/>
    <w:rsid w:val="00364D84"/>
    <w:rsid w:val="003655A7"/>
    <w:rsid w:val="003726CA"/>
    <w:rsid w:val="003B3011"/>
    <w:rsid w:val="003C3A6C"/>
    <w:rsid w:val="003E2391"/>
    <w:rsid w:val="003E4752"/>
    <w:rsid w:val="003E6013"/>
    <w:rsid w:val="00402349"/>
    <w:rsid w:val="004220A2"/>
    <w:rsid w:val="004377C9"/>
    <w:rsid w:val="00444C3E"/>
    <w:rsid w:val="00445F35"/>
    <w:rsid w:val="00451DE5"/>
    <w:rsid w:val="0046244E"/>
    <w:rsid w:val="00463D2E"/>
    <w:rsid w:val="00464104"/>
    <w:rsid w:val="00477A9D"/>
    <w:rsid w:val="004823B4"/>
    <w:rsid w:val="004847C3"/>
    <w:rsid w:val="004A6F4A"/>
    <w:rsid w:val="004C19F6"/>
    <w:rsid w:val="004D02C7"/>
    <w:rsid w:val="004E05A6"/>
    <w:rsid w:val="0052088E"/>
    <w:rsid w:val="00521956"/>
    <w:rsid w:val="00550D43"/>
    <w:rsid w:val="00551E6A"/>
    <w:rsid w:val="00563304"/>
    <w:rsid w:val="005654B5"/>
    <w:rsid w:val="005665AA"/>
    <w:rsid w:val="00572CF0"/>
    <w:rsid w:val="005730BF"/>
    <w:rsid w:val="00582C07"/>
    <w:rsid w:val="005A396F"/>
    <w:rsid w:val="005A3A89"/>
    <w:rsid w:val="005B2CBD"/>
    <w:rsid w:val="005D3D1D"/>
    <w:rsid w:val="005D5EDB"/>
    <w:rsid w:val="005E0016"/>
    <w:rsid w:val="00602A26"/>
    <w:rsid w:val="0060609D"/>
    <w:rsid w:val="006219CF"/>
    <w:rsid w:val="006248DF"/>
    <w:rsid w:val="00627E2E"/>
    <w:rsid w:val="00636084"/>
    <w:rsid w:val="006440C4"/>
    <w:rsid w:val="0065307E"/>
    <w:rsid w:val="0066021D"/>
    <w:rsid w:val="00666FEB"/>
    <w:rsid w:val="00673ABC"/>
    <w:rsid w:val="006768AE"/>
    <w:rsid w:val="00683CBC"/>
    <w:rsid w:val="006845A9"/>
    <w:rsid w:val="006A3706"/>
    <w:rsid w:val="006C0F3C"/>
    <w:rsid w:val="006C3DFD"/>
    <w:rsid w:val="006C72C0"/>
    <w:rsid w:val="007060D7"/>
    <w:rsid w:val="007063FE"/>
    <w:rsid w:val="00712C8F"/>
    <w:rsid w:val="00713121"/>
    <w:rsid w:val="00713641"/>
    <w:rsid w:val="007264F5"/>
    <w:rsid w:val="0072759B"/>
    <w:rsid w:val="00734756"/>
    <w:rsid w:val="00734D5C"/>
    <w:rsid w:val="0073574E"/>
    <w:rsid w:val="00747E0C"/>
    <w:rsid w:val="00754E86"/>
    <w:rsid w:val="00757D98"/>
    <w:rsid w:val="0078500B"/>
    <w:rsid w:val="007873C7"/>
    <w:rsid w:val="007A3979"/>
    <w:rsid w:val="007A545B"/>
    <w:rsid w:val="007B1F30"/>
    <w:rsid w:val="007B4EF3"/>
    <w:rsid w:val="007C0A92"/>
    <w:rsid w:val="007C0BFE"/>
    <w:rsid w:val="007C33E8"/>
    <w:rsid w:val="007C795E"/>
    <w:rsid w:val="007D43D3"/>
    <w:rsid w:val="007F19FC"/>
    <w:rsid w:val="007F7E80"/>
    <w:rsid w:val="00804ADD"/>
    <w:rsid w:val="00827D26"/>
    <w:rsid w:val="00833471"/>
    <w:rsid w:val="008368E4"/>
    <w:rsid w:val="008633A2"/>
    <w:rsid w:val="00875DC8"/>
    <w:rsid w:val="00876ECD"/>
    <w:rsid w:val="00885F5A"/>
    <w:rsid w:val="008866D6"/>
    <w:rsid w:val="00894AAA"/>
    <w:rsid w:val="008A077E"/>
    <w:rsid w:val="008A2629"/>
    <w:rsid w:val="008B5C94"/>
    <w:rsid w:val="008C5248"/>
    <w:rsid w:val="008D166F"/>
    <w:rsid w:val="008D18E5"/>
    <w:rsid w:val="008D7BC3"/>
    <w:rsid w:val="008E12B9"/>
    <w:rsid w:val="008F279F"/>
    <w:rsid w:val="009112F5"/>
    <w:rsid w:val="00915D75"/>
    <w:rsid w:val="00923A3A"/>
    <w:rsid w:val="009242EB"/>
    <w:rsid w:val="0092749F"/>
    <w:rsid w:val="00936297"/>
    <w:rsid w:val="00944826"/>
    <w:rsid w:val="00944917"/>
    <w:rsid w:val="00955812"/>
    <w:rsid w:val="00962FA3"/>
    <w:rsid w:val="00967163"/>
    <w:rsid w:val="0097155D"/>
    <w:rsid w:val="009830F7"/>
    <w:rsid w:val="00994EAF"/>
    <w:rsid w:val="009A274B"/>
    <w:rsid w:val="009A6B00"/>
    <w:rsid w:val="009B5AB5"/>
    <w:rsid w:val="009B61C2"/>
    <w:rsid w:val="009C2378"/>
    <w:rsid w:val="009C3585"/>
    <w:rsid w:val="009D59B4"/>
    <w:rsid w:val="009D5F51"/>
    <w:rsid w:val="009D79BB"/>
    <w:rsid w:val="009D7FB1"/>
    <w:rsid w:val="009F0B34"/>
    <w:rsid w:val="009F1DFA"/>
    <w:rsid w:val="00A04952"/>
    <w:rsid w:val="00A04B78"/>
    <w:rsid w:val="00A121F3"/>
    <w:rsid w:val="00A30192"/>
    <w:rsid w:val="00A33A18"/>
    <w:rsid w:val="00A34EC0"/>
    <w:rsid w:val="00A362E5"/>
    <w:rsid w:val="00A713DF"/>
    <w:rsid w:val="00A8268C"/>
    <w:rsid w:val="00AA3BA3"/>
    <w:rsid w:val="00AA4326"/>
    <w:rsid w:val="00AA52CD"/>
    <w:rsid w:val="00AB19F5"/>
    <w:rsid w:val="00AC01D4"/>
    <w:rsid w:val="00AC1089"/>
    <w:rsid w:val="00AC1915"/>
    <w:rsid w:val="00AC7693"/>
    <w:rsid w:val="00AC7A8F"/>
    <w:rsid w:val="00AD1AA7"/>
    <w:rsid w:val="00AE7493"/>
    <w:rsid w:val="00AE7646"/>
    <w:rsid w:val="00AE7F51"/>
    <w:rsid w:val="00B0687B"/>
    <w:rsid w:val="00B139E2"/>
    <w:rsid w:val="00B65B3A"/>
    <w:rsid w:val="00B73C78"/>
    <w:rsid w:val="00B812F7"/>
    <w:rsid w:val="00B96791"/>
    <w:rsid w:val="00B9716A"/>
    <w:rsid w:val="00BB5210"/>
    <w:rsid w:val="00BC0563"/>
    <w:rsid w:val="00BC2B9F"/>
    <w:rsid w:val="00BD09B2"/>
    <w:rsid w:val="00BD4B1A"/>
    <w:rsid w:val="00BD572E"/>
    <w:rsid w:val="00BD66C4"/>
    <w:rsid w:val="00BE4F85"/>
    <w:rsid w:val="00BF120E"/>
    <w:rsid w:val="00C02506"/>
    <w:rsid w:val="00C052C9"/>
    <w:rsid w:val="00C1033A"/>
    <w:rsid w:val="00C14741"/>
    <w:rsid w:val="00C21003"/>
    <w:rsid w:val="00C4403E"/>
    <w:rsid w:val="00C44476"/>
    <w:rsid w:val="00C60F67"/>
    <w:rsid w:val="00C6581F"/>
    <w:rsid w:val="00CA17CF"/>
    <w:rsid w:val="00CB189B"/>
    <w:rsid w:val="00CD091B"/>
    <w:rsid w:val="00CD7217"/>
    <w:rsid w:val="00CE5165"/>
    <w:rsid w:val="00CF2709"/>
    <w:rsid w:val="00CF3ECD"/>
    <w:rsid w:val="00D158AE"/>
    <w:rsid w:val="00D17753"/>
    <w:rsid w:val="00D24B39"/>
    <w:rsid w:val="00D378FA"/>
    <w:rsid w:val="00D418AF"/>
    <w:rsid w:val="00D5105B"/>
    <w:rsid w:val="00D542CB"/>
    <w:rsid w:val="00D637E0"/>
    <w:rsid w:val="00D71812"/>
    <w:rsid w:val="00D7367A"/>
    <w:rsid w:val="00D81651"/>
    <w:rsid w:val="00D825E1"/>
    <w:rsid w:val="00D8782A"/>
    <w:rsid w:val="00DA132B"/>
    <w:rsid w:val="00DC26BA"/>
    <w:rsid w:val="00DD0083"/>
    <w:rsid w:val="00DE5286"/>
    <w:rsid w:val="00DF0AE3"/>
    <w:rsid w:val="00E03E01"/>
    <w:rsid w:val="00E05B49"/>
    <w:rsid w:val="00E12FF4"/>
    <w:rsid w:val="00E2782B"/>
    <w:rsid w:val="00E54F10"/>
    <w:rsid w:val="00E565F8"/>
    <w:rsid w:val="00E577F3"/>
    <w:rsid w:val="00E67654"/>
    <w:rsid w:val="00E73B13"/>
    <w:rsid w:val="00EA011A"/>
    <w:rsid w:val="00EF7EDF"/>
    <w:rsid w:val="00F2507F"/>
    <w:rsid w:val="00F26B7B"/>
    <w:rsid w:val="00F33721"/>
    <w:rsid w:val="00F52C3E"/>
    <w:rsid w:val="00F54C93"/>
    <w:rsid w:val="00F60FEF"/>
    <w:rsid w:val="00F61AFE"/>
    <w:rsid w:val="00F63A51"/>
    <w:rsid w:val="00FA137E"/>
    <w:rsid w:val="00FD3B8C"/>
    <w:rsid w:val="00FE5C17"/>
    <w:rsid w:val="00FF6110"/>
    <w:rsid w:val="042D13E6"/>
    <w:rsid w:val="04953394"/>
    <w:rsid w:val="0C572C4B"/>
    <w:rsid w:val="0CE3247D"/>
    <w:rsid w:val="0D5F347D"/>
    <w:rsid w:val="0D8914AE"/>
    <w:rsid w:val="11AE6F8F"/>
    <w:rsid w:val="1636067D"/>
    <w:rsid w:val="16C31566"/>
    <w:rsid w:val="21D6028F"/>
    <w:rsid w:val="25C73A07"/>
    <w:rsid w:val="28216165"/>
    <w:rsid w:val="282D573B"/>
    <w:rsid w:val="2A8D163B"/>
    <w:rsid w:val="2AE62171"/>
    <w:rsid w:val="336359DD"/>
    <w:rsid w:val="343B1E3D"/>
    <w:rsid w:val="35EE2B08"/>
    <w:rsid w:val="3789032B"/>
    <w:rsid w:val="38797C33"/>
    <w:rsid w:val="390B4FA4"/>
    <w:rsid w:val="393B3575"/>
    <w:rsid w:val="432B3440"/>
    <w:rsid w:val="43DE6A4B"/>
    <w:rsid w:val="47B70FB5"/>
    <w:rsid w:val="4A857E4F"/>
    <w:rsid w:val="4CBB5870"/>
    <w:rsid w:val="4E300C55"/>
    <w:rsid w:val="5117649A"/>
    <w:rsid w:val="52553923"/>
    <w:rsid w:val="5A5F6E50"/>
    <w:rsid w:val="5BEE0CE8"/>
    <w:rsid w:val="5C7929C3"/>
    <w:rsid w:val="5D6D4555"/>
    <w:rsid w:val="5ECD7994"/>
    <w:rsid w:val="61CE032E"/>
    <w:rsid w:val="684F6332"/>
    <w:rsid w:val="6A9D13FA"/>
    <w:rsid w:val="6BC87862"/>
    <w:rsid w:val="6DE7565E"/>
    <w:rsid w:val="6DED1766"/>
    <w:rsid w:val="72671940"/>
    <w:rsid w:val="751F40B7"/>
    <w:rsid w:val="756225A2"/>
    <w:rsid w:val="767720EA"/>
    <w:rsid w:val="779F53D0"/>
    <w:rsid w:val="78BE5827"/>
    <w:rsid w:val="798B5E75"/>
    <w:rsid w:val="7E0A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方正兰亭超细黑简体" w:cs="黑体"/>
      <w:kern w:val="2"/>
      <w:sz w:val="24"/>
      <w:szCs w:val="22"/>
      <w:lang w:val="en-US" w:eastAsia="zh-CN" w:bidi="ar-SA"/>
    </w:rPr>
  </w:style>
  <w:style w:type="paragraph" w:styleId="2">
    <w:name w:val="heading 1"/>
    <w:basedOn w:val="1"/>
    <w:next w:val="1"/>
    <w:link w:val="31"/>
    <w:qFormat/>
    <w:uiPriority w:val="9"/>
    <w:pPr>
      <w:keepNext/>
      <w:keepLines/>
      <w:spacing w:before="50" w:beforeLines="50" w:after="50" w:afterLines="50"/>
      <w:ind w:firstLine="0" w:firstLineChars="0"/>
      <w:outlineLvl w:val="0"/>
    </w:pPr>
    <w:rPr>
      <w:rFonts w:eastAsia="黑体"/>
      <w:b/>
      <w:bCs/>
      <w:kern w:val="44"/>
      <w:sz w:val="32"/>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宋体"/>
      <w:sz w:val="20"/>
      <w:szCs w:val="20"/>
    </w:rPr>
    <w:tblPr>
      <w:tblCellMar>
        <w:top w:w="0" w:type="dxa"/>
        <w:left w:w="108" w:type="dxa"/>
        <w:bottom w:w="0" w:type="dxa"/>
        <w:right w:w="108" w:type="dxa"/>
      </w:tblCellMar>
    </w:tblPr>
  </w:style>
  <w:style w:type="paragraph" w:styleId="5">
    <w:name w:val="toc 7"/>
    <w:basedOn w:val="1"/>
    <w:next w:val="1"/>
    <w:unhideWhenUsed/>
    <w:uiPriority w:val="39"/>
    <w:pPr>
      <w:ind w:left="2520" w:leftChars="1200"/>
    </w:pPr>
  </w:style>
  <w:style w:type="paragraph" w:styleId="6">
    <w:name w:val="annotation text"/>
    <w:basedOn w:val="1"/>
    <w:link w:val="34"/>
    <w:unhideWhenUsed/>
    <w:uiPriority w:val="99"/>
    <w:pPr>
      <w:jc w:val="left"/>
    </w:pPr>
  </w:style>
  <w:style w:type="paragraph" w:styleId="7">
    <w:name w:val="toc 5"/>
    <w:basedOn w:val="1"/>
    <w:next w:val="1"/>
    <w:unhideWhenUsed/>
    <w:uiPriority w:val="39"/>
    <w:pPr>
      <w:ind w:left="1680" w:leftChars="800"/>
    </w:pPr>
  </w:style>
  <w:style w:type="paragraph" w:styleId="8">
    <w:name w:val="toc 3"/>
    <w:basedOn w:val="1"/>
    <w:next w:val="1"/>
    <w:unhideWhenUsed/>
    <w:uiPriority w:val="39"/>
    <w:pPr>
      <w:ind w:left="840" w:leftChars="400"/>
    </w:pPr>
  </w:style>
  <w:style w:type="paragraph" w:styleId="9">
    <w:name w:val="toc 8"/>
    <w:basedOn w:val="1"/>
    <w:next w:val="1"/>
    <w:unhideWhenUsed/>
    <w:uiPriority w:val="39"/>
    <w:pPr>
      <w:ind w:left="2940" w:leftChars="1400"/>
    </w:pPr>
  </w:style>
  <w:style w:type="paragraph" w:styleId="10">
    <w:name w:val="Balloon Text"/>
    <w:basedOn w:val="1"/>
    <w:link w:val="28"/>
    <w:unhideWhenUsed/>
    <w:uiPriority w:val="99"/>
    <w:rPr>
      <w:sz w:val="18"/>
      <w:szCs w:val="18"/>
    </w:rPr>
  </w:style>
  <w:style w:type="paragraph" w:styleId="11">
    <w:name w:val="footer"/>
    <w:basedOn w:val="1"/>
    <w:link w:val="30"/>
    <w:unhideWhenUsed/>
    <w:uiPriority w:val="99"/>
    <w:pPr>
      <w:tabs>
        <w:tab w:val="center" w:pos="4153"/>
        <w:tab w:val="right" w:pos="8306"/>
      </w:tabs>
      <w:snapToGrid w:val="0"/>
      <w:jc w:val="left"/>
    </w:pPr>
    <w:rPr>
      <w:sz w:val="18"/>
      <w:szCs w:val="18"/>
    </w:rPr>
  </w:style>
  <w:style w:type="paragraph" w:styleId="12">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uiPriority w:val="39"/>
  </w:style>
  <w:style w:type="paragraph" w:styleId="14">
    <w:name w:val="toc 4"/>
    <w:basedOn w:val="1"/>
    <w:next w:val="1"/>
    <w:unhideWhenUsed/>
    <w:uiPriority w:val="39"/>
    <w:pPr>
      <w:ind w:left="1260" w:leftChars="600"/>
    </w:pPr>
  </w:style>
  <w:style w:type="paragraph" w:styleId="15">
    <w:name w:val="toc 6"/>
    <w:basedOn w:val="1"/>
    <w:next w:val="1"/>
    <w:unhideWhenUsed/>
    <w:uiPriority w:val="39"/>
    <w:pPr>
      <w:ind w:left="2100" w:leftChars="1000"/>
    </w:pPr>
  </w:style>
  <w:style w:type="paragraph" w:styleId="16">
    <w:name w:val="toc 2"/>
    <w:basedOn w:val="1"/>
    <w:next w:val="1"/>
    <w:unhideWhenUsed/>
    <w:uiPriority w:val="39"/>
    <w:pPr>
      <w:ind w:left="420" w:leftChars="200"/>
    </w:pPr>
  </w:style>
  <w:style w:type="paragraph" w:styleId="17">
    <w:name w:val="toc 9"/>
    <w:basedOn w:val="1"/>
    <w:next w:val="1"/>
    <w:unhideWhenUsed/>
    <w:uiPriority w:val="39"/>
    <w:pPr>
      <w:ind w:left="3360" w:leftChars="1600"/>
    </w:pPr>
  </w:style>
  <w:style w:type="paragraph" w:styleId="18">
    <w:name w:val="Normal (Web)"/>
    <w:basedOn w:val="1"/>
    <w:qFormat/>
    <w:uiPriority w:val="0"/>
    <w:rPr>
      <w:rFonts w:ascii="Times New Roman" w:hAnsi="Times New Roman" w:eastAsia="宋体" w:cs="Times New Roman"/>
      <w:szCs w:val="20"/>
    </w:rPr>
  </w:style>
  <w:style w:type="paragraph" w:styleId="19">
    <w:name w:val="annotation subject"/>
    <w:basedOn w:val="6"/>
    <w:next w:val="6"/>
    <w:link w:val="35"/>
    <w:unhideWhenUsed/>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uiPriority w:val="99"/>
    <w:rPr>
      <w:color w:val="0000FF" w:themeColor="hyperlink"/>
      <w:u w:val="single"/>
      <w14:textFill>
        <w14:solidFill>
          <w14:schemeClr w14:val="hlink"/>
        </w14:solidFill>
      </w14:textFill>
    </w:rPr>
  </w:style>
  <w:style w:type="character" w:styleId="25">
    <w:name w:val="annotation reference"/>
    <w:basedOn w:val="22"/>
    <w:unhideWhenUsed/>
    <w:uiPriority w:val="99"/>
    <w:rPr>
      <w:sz w:val="21"/>
      <w:szCs w:val="21"/>
    </w:rPr>
  </w:style>
  <w:style w:type="paragraph" w:customStyle="1" w:styleId="26">
    <w:name w:val="列出段落1"/>
    <w:basedOn w:val="1"/>
    <w:qFormat/>
    <w:uiPriority w:val="34"/>
    <w:pPr>
      <w:ind w:firstLine="420"/>
    </w:pPr>
  </w:style>
  <w:style w:type="paragraph" w:customStyle="1" w:styleId="27">
    <w:name w:val="WPSOffice手动目录 1"/>
    <w:uiPriority w:val="0"/>
    <w:rPr>
      <w:rFonts w:ascii="Times New Roman" w:hAnsi="Times New Roman" w:eastAsia="宋体" w:cs="Times New Roman"/>
      <w:lang w:val="en-US" w:eastAsia="zh-CN" w:bidi="ar-SA"/>
    </w:rPr>
  </w:style>
  <w:style w:type="character" w:customStyle="1" w:styleId="28">
    <w:name w:val="批注框文本 字符"/>
    <w:basedOn w:val="22"/>
    <w:link w:val="10"/>
    <w:semiHidden/>
    <w:uiPriority w:val="99"/>
    <w:rPr>
      <w:sz w:val="18"/>
      <w:szCs w:val="18"/>
    </w:rPr>
  </w:style>
  <w:style w:type="character" w:customStyle="1" w:styleId="29">
    <w:name w:val="页眉 字符"/>
    <w:basedOn w:val="22"/>
    <w:link w:val="12"/>
    <w:uiPriority w:val="99"/>
    <w:rPr>
      <w:sz w:val="18"/>
      <w:szCs w:val="18"/>
    </w:rPr>
  </w:style>
  <w:style w:type="character" w:customStyle="1" w:styleId="30">
    <w:name w:val="页脚 字符"/>
    <w:basedOn w:val="22"/>
    <w:link w:val="11"/>
    <w:uiPriority w:val="99"/>
    <w:rPr>
      <w:sz w:val="18"/>
      <w:szCs w:val="18"/>
    </w:rPr>
  </w:style>
  <w:style w:type="character" w:customStyle="1" w:styleId="31">
    <w:name w:val="标题 1 字符"/>
    <w:basedOn w:val="22"/>
    <w:link w:val="2"/>
    <w:uiPriority w:val="9"/>
    <w:rPr>
      <w:rFonts w:eastAsia="黑体"/>
      <w:b/>
      <w:bCs/>
      <w:kern w:val="44"/>
      <w:sz w:val="32"/>
      <w:szCs w:val="44"/>
    </w:rPr>
  </w:style>
  <w:style w:type="character" w:customStyle="1" w:styleId="32">
    <w:name w:val="标题 2 字符"/>
    <w:basedOn w:val="22"/>
    <w:link w:val="3"/>
    <w:uiPriority w:val="9"/>
    <w:rPr>
      <w:rFonts w:ascii="Cambria" w:hAnsi="Cambria" w:eastAsia="宋体" w:cs="黑体"/>
      <w:b/>
      <w:bCs/>
      <w:sz w:val="32"/>
      <w:szCs w:val="32"/>
    </w:rPr>
  </w:style>
  <w:style w:type="character" w:customStyle="1" w:styleId="33">
    <w:name w:val="标题 3 字符"/>
    <w:basedOn w:val="22"/>
    <w:link w:val="4"/>
    <w:uiPriority w:val="9"/>
    <w:rPr>
      <w:rFonts w:ascii="Calibri" w:hAnsi="Calibri" w:eastAsia="方正兰亭超细黑简体" w:cs="黑体"/>
      <w:b/>
      <w:bCs/>
      <w:kern w:val="2"/>
      <w:sz w:val="32"/>
      <w:szCs w:val="32"/>
    </w:rPr>
  </w:style>
  <w:style w:type="character" w:customStyle="1" w:styleId="34">
    <w:name w:val="批注文字 字符"/>
    <w:basedOn w:val="22"/>
    <w:link w:val="6"/>
    <w:uiPriority w:val="99"/>
    <w:rPr>
      <w:rFonts w:ascii="Calibri" w:hAnsi="Calibri" w:eastAsia="方正兰亭超细黑简体" w:cs="黑体"/>
      <w:kern w:val="2"/>
      <w:sz w:val="24"/>
      <w:szCs w:val="22"/>
    </w:rPr>
  </w:style>
  <w:style w:type="character" w:customStyle="1" w:styleId="35">
    <w:name w:val="批注主题 字符"/>
    <w:basedOn w:val="34"/>
    <w:link w:val="19"/>
    <w:uiPriority w:val="99"/>
    <w:rPr>
      <w:rFonts w:ascii="Calibri" w:hAnsi="Calibri" w:eastAsia="方正兰亭超细黑简体" w:cs="黑体"/>
      <w:b/>
      <w:bCs/>
      <w:kern w:val="2"/>
      <w:sz w:val="24"/>
      <w:szCs w:val="22"/>
    </w:rPr>
  </w:style>
  <w:style w:type="paragraph" w:customStyle="1" w:styleId="36">
    <w:name w:val="列表段落1"/>
    <w:basedOn w:val="1"/>
    <w:unhideWhenUsed/>
    <w:uiPriority w:val="99"/>
    <w:pPr>
      <w:ind w:firstLine="420"/>
    </w:pPr>
  </w:style>
  <w:style w:type="paragraph" w:customStyle="1" w:styleId="37">
    <w:name w:val="列表段落11"/>
    <w:basedOn w:val="1"/>
    <w:qFormat/>
    <w:uiPriority w:val="99"/>
    <w:pPr>
      <w:ind w:firstLine="420"/>
    </w:pPr>
    <w:rPr>
      <w:rFonts w:eastAsia="宋体" w:cs="宋体"/>
      <w:szCs w:val="24"/>
    </w:rPr>
  </w:style>
  <w:style w:type="paragraph" w:customStyle="1" w:styleId="38">
    <w:name w:val="列表段落2"/>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4767</Words>
  <Characters>5159</Characters>
  <Lines>48</Lines>
  <Paragraphs>13</Paragraphs>
  <TotalTime>14</TotalTime>
  <ScaleCrop>false</ScaleCrop>
  <LinksUpToDate>false</LinksUpToDate>
  <CharactersWithSpaces>5235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2023-02-23T09:25:00Z</dcterms:created>
  <dc:creator>Administrator</dc:creator>
  <cp:lastModifiedBy>Chapter_G</cp:lastModifiedBy>
  <cp:lastPrinted>2018-03-21T06:08:00Z</cp:lastPrinted>
  <dcterms:modified xsi:type="dcterms:W3CDTF">2024-09-18T03:32:41Z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B5F22DB726024C3591FE753A9396674D_12</vt:lpwstr>
  </property>
</Properties>
</file>