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outlineLvl w:val="1"/>
        <w:rPr>
          <w:rFonts w:hint="eastAsia" w:ascii="宋体" w:hAnsi="宋体"/>
          <w:b/>
          <w:bCs/>
          <w:sz w:val="28"/>
          <w:szCs w:val="28"/>
        </w:rPr>
      </w:pPr>
      <w:bookmarkStart w:id="0" w:name="_Toc519346630"/>
      <w:bookmarkStart w:id="1" w:name="_Toc479721103"/>
      <w:r>
        <w:rPr>
          <w:rFonts w:hint="eastAsia" w:ascii="宋体" w:hAnsi="宋体"/>
          <w:b/>
          <w:bCs/>
          <w:sz w:val="28"/>
          <w:szCs w:val="28"/>
        </w:rPr>
        <w:t>2019年厦门大学嘉庚学院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青年</w:t>
      </w:r>
      <w:bookmarkStart w:id="2" w:name="_GoBack"/>
      <w:bookmarkEnd w:id="2"/>
      <w:r>
        <w:rPr>
          <w:rFonts w:hint="eastAsia" w:ascii="宋体" w:hAnsi="宋体"/>
          <w:b/>
          <w:bCs/>
          <w:sz w:val="28"/>
          <w:szCs w:val="28"/>
        </w:rPr>
        <w:t>志愿服务</w:t>
      </w:r>
    </w:p>
    <w:p>
      <w:pPr>
        <w:spacing w:line="600" w:lineRule="exact"/>
        <w:outlineLvl w:val="1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项目大赛申报书</w:t>
      </w:r>
      <w:bookmarkEnd w:id="0"/>
      <w:bookmarkEnd w:id="1"/>
    </w:p>
    <w:p>
      <w:pPr>
        <w:spacing w:line="540" w:lineRule="exact"/>
        <w:ind w:firstLine="562" w:firstLineChars="200"/>
        <w:jc w:val="left"/>
        <w:rPr>
          <w:rFonts w:ascii="宋体" w:hAnsi="宋体" w:cs="仿宋_GB2312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一、项目背景</w:t>
      </w:r>
    </w:p>
    <w:p>
      <w:pPr>
        <w:spacing w:line="540" w:lineRule="exact"/>
        <w:ind w:firstLine="480" w:firstLineChars="200"/>
        <w:jc w:val="left"/>
        <w:rPr>
          <w:rFonts w:ascii="宋体" w:hAnsi="宋体" w:cs="仿宋_GB2312"/>
        </w:rPr>
      </w:pPr>
      <w:r>
        <w:rPr>
          <w:rFonts w:hint="eastAsia" w:ascii="宋体" w:hAnsi="宋体" w:cs="仿宋_GB2312"/>
        </w:rPr>
        <w:t>（一）项目的意义和必要性（200字以上）</w:t>
      </w:r>
    </w:p>
    <w:p>
      <w:pPr>
        <w:spacing w:line="540" w:lineRule="exact"/>
        <w:ind w:firstLine="480" w:firstLineChars="200"/>
        <w:jc w:val="left"/>
        <w:rPr>
          <w:rFonts w:ascii="宋体" w:hAnsi="宋体" w:cs="仿宋_GB2312"/>
        </w:rPr>
      </w:pPr>
      <w:r>
        <w:rPr>
          <w:rFonts w:hint="eastAsia" w:ascii="宋体" w:hAnsi="宋体" w:cs="仿宋_GB2312"/>
        </w:rPr>
        <w:t>（二）项目可行性：配套资金、工作团队、活动能力、既有经验等（200字以上）</w:t>
      </w:r>
    </w:p>
    <w:p>
      <w:pPr>
        <w:spacing w:line="540" w:lineRule="exact"/>
        <w:ind w:firstLine="480" w:firstLineChars="200"/>
        <w:jc w:val="left"/>
        <w:rPr>
          <w:rFonts w:ascii="宋体" w:hAnsi="宋体" w:cs="仿宋_GB2312"/>
        </w:rPr>
      </w:pPr>
      <w:r>
        <w:rPr>
          <w:rFonts w:hint="eastAsia" w:ascii="宋体" w:hAnsi="宋体" w:cs="仿宋_GB2312"/>
        </w:rPr>
        <w:t>（三）项目创新性：项目的特点，及与其他同类社会服务项目的独创与区别。（200字以上）</w:t>
      </w:r>
    </w:p>
    <w:p>
      <w:pPr>
        <w:spacing w:line="600" w:lineRule="exact"/>
        <w:jc w:val="both"/>
        <w:outlineLvl w:val="1"/>
        <w:rPr>
          <w:rFonts w:hint="eastAsia" w:ascii="宋体" w:hAnsi="宋体"/>
          <w:b/>
          <w:bCs/>
          <w:sz w:val="28"/>
          <w:szCs w:val="28"/>
        </w:rPr>
      </w:pPr>
    </w:p>
    <w:p>
      <w:pPr>
        <w:spacing w:line="540" w:lineRule="exact"/>
        <w:ind w:firstLine="562" w:firstLineChars="200"/>
        <w:jc w:val="lef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二、项目方案</w:t>
      </w:r>
    </w:p>
    <w:p>
      <w:pPr>
        <w:spacing w:line="540" w:lineRule="exact"/>
        <w:ind w:firstLine="480" w:firstLineChars="200"/>
        <w:jc w:val="left"/>
        <w:rPr>
          <w:rFonts w:ascii="宋体" w:hAnsi="宋体" w:cs="仿宋_GB2312"/>
        </w:rPr>
      </w:pPr>
      <w:r>
        <w:rPr>
          <w:rFonts w:hint="eastAsia" w:ascii="宋体" w:hAnsi="宋体" w:cs="仿宋_GB2312"/>
        </w:rPr>
        <w:t>（一）项目主要内容（200字以上）</w:t>
      </w:r>
    </w:p>
    <w:p>
      <w:pPr>
        <w:spacing w:line="540" w:lineRule="exact"/>
        <w:ind w:firstLine="480" w:firstLineChars="200"/>
        <w:jc w:val="left"/>
        <w:rPr>
          <w:rFonts w:ascii="宋体" w:hAnsi="宋体" w:cs="仿宋_GB2312"/>
        </w:rPr>
      </w:pPr>
      <w:r>
        <w:rPr>
          <w:rFonts w:hint="eastAsia" w:ascii="宋体" w:hAnsi="宋体" w:cs="仿宋_GB2312"/>
        </w:rPr>
        <w:t>（二）实施地域、受益对象（数量、群体、金额等）（200字以上）</w:t>
      </w:r>
    </w:p>
    <w:p>
      <w:pPr>
        <w:spacing w:line="540" w:lineRule="exact"/>
        <w:ind w:firstLine="480" w:firstLineChars="200"/>
        <w:jc w:val="left"/>
        <w:rPr>
          <w:rFonts w:ascii="宋体" w:hAnsi="宋体" w:cs="仿宋_GB2312"/>
        </w:rPr>
      </w:pPr>
      <w:r>
        <w:rPr>
          <w:rFonts w:hint="eastAsia" w:ascii="宋体" w:hAnsi="宋体" w:cs="仿宋_GB2312"/>
        </w:rPr>
        <w:t>（三）项目进度安排：项目实施的主要活动内容、时间、地点和详细资金安排（300字以上）</w:t>
      </w:r>
    </w:p>
    <w:p>
      <w:pPr>
        <w:spacing w:line="540" w:lineRule="exact"/>
        <w:ind w:firstLine="480" w:firstLineChars="200"/>
        <w:jc w:val="left"/>
        <w:rPr>
          <w:rFonts w:ascii="宋体" w:hAnsi="宋体" w:cs="仿宋_GB2312"/>
        </w:rPr>
      </w:pPr>
      <w:r>
        <w:rPr>
          <w:rFonts w:hint="eastAsia" w:ascii="宋体" w:hAnsi="宋体" w:cs="仿宋_GB2312"/>
        </w:rPr>
        <w:t>（四）项目解决的问题与社会效益（200字以上）</w:t>
      </w:r>
    </w:p>
    <w:p>
      <w:pPr>
        <w:spacing w:line="540" w:lineRule="exact"/>
        <w:ind w:firstLine="480" w:firstLineChars="200"/>
        <w:jc w:val="left"/>
        <w:rPr>
          <w:rFonts w:hint="eastAsia" w:ascii="宋体" w:hAnsi="宋体" w:cs="仿宋_GB2312"/>
        </w:rPr>
      </w:pPr>
      <w:r>
        <w:rPr>
          <w:rFonts w:hint="eastAsia" w:ascii="宋体" w:hAnsi="宋体" w:cs="仿宋_GB2312"/>
        </w:rPr>
        <w:t>（五）宣传总结：项目的宣传和总结方案（200字以上）</w:t>
      </w:r>
    </w:p>
    <w:p>
      <w:pPr>
        <w:spacing w:line="600" w:lineRule="exact"/>
        <w:jc w:val="both"/>
        <w:outlineLvl w:val="1"/>
        <w:rPr>
          <w:rFonts w:ascii="宋体" w:hAnsi="宋体"/>
          <w:b/>
          <w:bCs/>
          <w:sz w:val="28"/>
          <w:szCs w:val="28"/>
        </w:rPr>
      </w:pPr>
    </w:p>
    <w:p>
      <w:pPr>
        <w:spacing w:line="540" w:lineRule="exact"/>
        <w:ind w:firstLine="562" w:firstLineChars="200"/>
        <w:jc w:val="left"/>
        <w:rPr>
          <w:rFonts w:ascii="宋体" w:hAnsi="宋体" w:cs="仿宋_GB2312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三、项目成果</w:t>
      </w:r>
    </w:p>
    <w:p>
      <w:pPr>
        <w:spacing w:line="540" w:lineRule="exact"/>
        <w:ind w:firstLine="480" w:firstLineChars="200"/>
        <w:jc w:val="left"/>
        <w:rPr>
          <w:rFonts w:ascii="宋体" w:hAnsi="宋体" w:cs="仿宋_GB2312"/>
        </w:rPr>
      </w:pPr>
      <w:r>
        <w:rPr>
          <w:rFonts w:hint="eastAsia" w:ascii="宋体" w:hAnsi="宋体" w:cs="仿宋_GB2312"/>
        </w:rPr>
        <w:t>（一）本项目宗旨、业务范围、历史、活动品牌、荣誉声誉（300字以上）</w:t>
      </w:r>
    </w:p>
    <w:p>
      <w:pPr>
        <w:spacing w:line="540" w:lineRule="exact"/>
        <w:ind w:firstLine="480" w:firstLineChars="200"/>
        <w:jc w:val="left"/>
        <w:rPr>
          <w:rFonts w:ascii="宋体" w:hAnsi="宋体"/>
          <w:bCs/>
          <w:sz w:val="30"/>
          <w:szCs w:val="32"/>
        </w:rPr>
      </w:pPr>
      <w:r>
        <w:rPr>
          <w:rFonts w:hint="eastAsia" w:ascii="宋体" w:hAnsi="宋体" w:cs="仿宋_GB2312"/>
        </w:rPr>
        <w:t>（二）本项目在社会救助或社会工作服务方面发挥的作用和已有经验（200字以上）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87C"/>
    <w:rsid w:val="000766C0"/>
    <w:rsid w:val="00174DD5"/>
    <w:rsid w:val="00295082"/>
    <w:rsid w:val="003E6E61"/>
    <w:rsid w:val="005E587C"/>
    <w:rsid w:val="00733FDE"/>
    <w:rsid w:val="008D2DD3"/>
    <w:rsid w:val="00900881"/>
    <w:rsid w:val="009521B6"/>
    <w:rsid w:val="00C343A2"/>
    <w:rsid w:val="1EB30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center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</Words>
  <Characters>321</Characters>
  <Lines>2</Lines>
  <Paragraphs>1</Paragraphs>
  <TotalTime>5</TotalTime>
  <ScaleCrop>false</ScaleCrop>
  <LinksUpToDate>false</LinksUpToDate>
  <CharactersWithSpaces>376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2019-03-25T05:25:00Z</dcterms:created>
  <dc:creator>耀焯 封</dc:creator>
  <cp:lastModifiedBy>张先生_hp</cp:lastModifiedBy>
  <dcterms:modified xsi:type="dcterms:W3CDTF">2019-03-26T05:55:09Z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